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16FB4" w:rsidP="00BA5DE4" w:rsidRDefault="00516FB4" w14:paraId="1815F3C1" w14:textId="389C6363">
      <w:pPr>
        <w:rPr>
          <w:rFonts w:asciiTheme="minorHAnsi" w:hAnsiTheme="minorHAnsi"/>
          <w:b/>
          <w:bCs/>
          <w:sz w:val="28"/>
          <w:szCs w:val="28"/>
        </w:rPr>
      </w:pPr>
      <w:bookmarkStart w:name="_Hlk487899474" w:id="0"/>
    </w:p>
    <w:p w:rsidR="002671E3" w:rsidP="00BA5DE4" w:rsidRDefault="001E0070" w14:paraId="4B380278" w14:textId="14EEE972">
      <w:pPr>
        <w:tabs>
          <w:tab w:val="left" w:pos="945"/>
        </w:tabs>
        <w:rPr>
          <w:rFonts w:cs="Arial"/>
          <w:bCs/>
          <w:sz w:val="36"/>
          <w:szCs w:val="36"/>
        </w:rPr>
      </w:pPr>
      <w:r>
        <w:rPr>
          <w:rFonts w:cs="Arial"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AEE4A" wp14:editId="47E64177">
                <wp:simplePos x="0" y="0"/>
                <wp:positionH relativeFrom="column">
                  <wp:posOffset>-47625</wp:posOffset>
                </wp:positionH>
                <wp:positionV relativeFrom="paragraph">
                  <wp:posOffset>231140</wp:posOffset>
                </wp:positionV>
                <wp:extent cx="6134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4198859">
              <v:line id="Straight Connector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2pt" from="-3.75pt,18.2pt" to="479.25pt,18.95pt" w14:anchorId="25EAD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">
                <v:stroke joinstyle="miter"/>
              </v:line>
            </w:pict>
          </mc:Fallback>
        </mc:AlternateContent>
      </w:r>
    </w:p>
    <w:p w:rsidRPr="0060612B" w:rsidR="007124B5" w:rsidP="00BA5DE4" w:rsidRDefault="00A8542B" w14:paraId="529E71E6" w14:textId="229E1696">
      <w:pPr>
        <w:tabs>
          <w:tab w:val="left" w:pos="945"/>
        </w:tabs>
        <w:rPr>
          <w:rFonts w:cs="Arial"/>
          <w:sz w:val="36"/>
          <w:szCs w:val="36"/>
        </w:rPr>
      </w:pPr>
      <w:r w:rsidRPr="6936166B" w:rsidR="00A8542B">
        <w:rPr>
          <w:rFonts w:cs="Arial"/>
          <w:sz w:val="36"/>
          <w:szCs w:val="36"/>
        </w:rPr>
        <w:t xml:space="preserve"> </w:t>
      </w:r>
      <w:r w:rsidRPr="6936166B" w:rsidR="2CBDC687">
        <w:rPr>
          <w:rFonts w:cs="Arial"/>
          <w:sz w:val="36"/>
          <w:szCs w:val="36"/>
        </w:rPr>
        <w:t>Actions and meeting notes from the</w:t>
      </w:r>
      <w:r>
        <w:br/>
      </w:r>
      <w:r w:rsidRPr="6936166B" w:rsidR="2CBDC687">
        <w:rPr>
          <w:rFonts w:cs="Arial"/>
          <w:sz w:val="36"/>
          <w:szCs w:val="36"/>
        </w:rPr>
        <w:t xml:space="preserve"> </w:t>
      </w:r>
      <w:r w:rsidRPr="6936166B" w:rsidR="2D09AB82">
        <w:rPr>
          <w:rFonts w:cs="Arial"/>
          <w:sz w:val="36"/>
          <w:szCs w:val="36"/>
        </w:rPr>
        <w:t>Bristol</w:t>
      </w:r>
      <w:r w:rsidRPr="6936166B" w:rsidR="2CBDC687">
        <w:rPr>
          <w:rFonts w:cs="Arial"/>
          <w:sz w:val="36"/>
          <w:szCs w:val="36"/>
        </w:rPr>
        <w:t xml:space="preserve"> BID</w:t>
      </w:r>
      <w:r w:rsidR="007865B2">
        <w:rPr/>
        <w:t xml:space="preserve"> </w:t>
      </w:r>
      <w:r w:rsidRPr="6936166B" w:rsidR="2CBDC687">
        <w:rPr>
          <w:rFonts w:cs="Arial"/>
          <w:sz w:val="36"/>
          <w:szCs w:val="36"/>
        </w:rPr>
        <w:t>Advisory Board meeting</w:t>
      </w:r>
    </w:p>
    <w:p w:rsidR="00660493" w:rsidP="00BA5DE4" w:rsidRDefault="007865B2" w14:paraId="3D77472F" w14:textId="77777777">
      <w:pPr>
        <w:tabs>
          <w:tab w:val="left" w:pos="94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7C75F564" w:rsidP="5CA1BA93" w:rsidRDefault="7C75F564" w14:paraId="1C710884" w14:textId="608D00E8">
      <w:pPr>
        <w:suppressLineNumbers w:val="0"/>
        <w:tabs>
          <w:tab w:val="left" w:leader="none" w:pos="945"/>
        </w:tabs>
        <w:bidi w:val="0"/>
        <w:spacing w:before="0" w:beforeAutospacing="off" w:after="0" w:afterAutospacing="off" w:line="259" w:lineRule="auto"/>
        <w:ind/>
        <w:rPr>
          <w:rFonts w:cs="Arial"/>
          <w:b w:val="1"/>
          <w:bCs w:val="1"/>
          <w:sz w:val="24"/>
          <w:szCs w:val="24"/>
        </w:rPr>
      </w:pPr>
      <w:r w:rsidRPr="5CA1BA93" w:rsidR="6DA3C681">
        <w:rPr>
          <w:rFonts w:cs="Arial"/>
          <w:b w:val="1"/>
          <w:bCs w:val="1"/>
          <w:sz w:val="24"/>
          <w:szCs w:val="24"/>
        </w:rPr>
        <w:t>26 November</w:t>
      </w:r>
      <w:r w:rsidRPr="5CA1BA93" w:rsidR="004A64AF">
        <w:rPr>
          <w:rFonts w:cs="Arial"/>
          <w:b w:val="1"/>
          <w:bCs w:val="1"/>
          <w:sz w:val="24"/>
          <w:szCs w:val="24"/>
        </w:rPr>
        <w:t xml:space="preserve"> </w:t>
      </w:r>
      <w:r w:rsidRPr="5CA1BA93" w:rsidR="00365656">
        <w:rPr>
          <w:rFonts w:cs="Arial"/>
          <w:b w:val="1"/>
          <w:bCs w:val="1"/>
          <w:sz w:val="24"/>
          <w:szCs w:val="24"/>
        </w:rPr>
        <w:t>2025</w:t>
      </w:r>
      <w:r w:rsidRPr="5CA1BA93" w:rsidR="00DF4DEA">
        <w:rPr>
          <w:rFonts w:cs="Arial"/>
          <w:b w:val="1"/>
          <w:bCs w:val="1"/>
          <w:sz w:val="24"/>
          <w:szCs w:val="24"/>
        </w:rPr>
        <w:t>,</w:t>
      </w:r>
      <w:r w:rsidRPr="5CA1BA93" w:rsidR="00871CF6">
        <w:rPr>
          <w:rFonts w:cs="Arial"/>
          <w:b w:val="1"/>
          <w:bCs w:val="1"/>
          <w:sz w:val="24"/>
          <w:szCs w:val="24"/>
        </w:rPr>
        <w:t xml:space="preserve"> </w:t>
      </w:r>
      <w:r w:rsidRPr="5CA1BA93" w:rsidR="7C75F564">
        <w:rPr>
          <w:rFonts w:cs="Arial"/>
          <w:b w:val="1"/>
          <w:bCs w:val="1"/>
          <w:sz w:val="24"/>
          <w:szCs w:val="24"/>
        </w:rPr>
        <w:t>St Georges, Bristol</w:t>
      </w:r>
    </w:p>
    <w:p w:rsidRPr="001C4C86" w:rsidR="00676CF4" w:rsidP="00104727" w:rsidRDefault="00676CF4" w14:paraId="5E7997E4" w14:textId="77777777">
      <w:pPr>
        <w:rPr>
          <w:rFonts w:cs="Arial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56"/>
        <w:gridCol w:w="8462"/>
      </w:tblGrid>
      <w:tr w:rsidRPr="0049167B" w:rsidR="007460E7" w:rsidTr="3D654A83" w14:paraId="2695438A" w14:textId="77777777">
        <w:trPr>
          <w:trHeight w:val="695"/>
        </w:trPr>
        <w:tc>
          <w:tcPr>
            <w:tcW w:w="1456" w:type="dxa"/>
            <w:shd w:val="clear" w:color="auto" w:fill="D9E2F3" w:themeFill="accent5" w:themeFillTint="33"/>
            <w:tcMar/>
          </w:tcPr>
          <w:p w:rsidRPr="0049167B" w:rsidR="007460E7" w:rsidP="00104727" w:rsidRDefault="007460E7" w14:paraId="37359741" w14:textId="77777777">
            <w:pPr>
              <w:rPr>
                <w:rFonts w:cs="Arial"/>
                <w:sz w:val="24"/>
                <w:szCs w:val="24"/>
              </w:rPr>
            </w:pPr>
          </w:p>
          <w:p w:rsidRPr="0049167B" w:rsidR="007460E7" w:rsidP="00104727" w:rsidRDefault="007460E7" w14:paraId="1DF860EC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62" w:type="dxa"/>
            <w:shd w:val="clear" w:color="auto" w:fill="D9E2F3" w:themeFill="accent5" w:themeFillTint="33"/>
            <w:tcMar/>
          </w:tcPr>
          <w:p w:rsidRPr="0049167B" w:rsidR="007460E7" w:rsidP="00104727" w:rsidRDefault="007460E7" w14:paraId="5CAAFC13" w14:textId="77777777">
            <w:pPr>
              <w:overflowPunct/>
              <w:autoSpaceDE/>
              <w:autoSpaceDN/>
              <w:adjustRightInd/>
              <w:textAlignment w:val="auto"/>
              <w:rPr>
                <w:rFonts w:eastAsia="Arial" w:cs="Arial"/>
                <w:b/>
                <w:sz w:val="24"/>
                <w:szCs w:val="24"/>
              </w:rPr>
            </w:pPr>
            <w:r w:rsidRPr="0049167B">
              <w:rPr>
                <w:rFonts w:cs="Arial"/>
                <w:b/>
                <w:sz w:val="24"/>
                <w:szCs w:val="24"/>
              </w:rPr>
              <w:br/>
            </w:r>
            <w:r w:rsidRPr="0049167B">
              <w:rPr>
                <w:rFonts w:cs="Arial"/>
                <w:b/>
                <w:sz w:val="24"/>
                <w:szCs w:val="24"/>
              </w:rPr>
              <w:t xml:space="preserve">Attendees  </w:t>
            </w:r>
          </w:p>
        </w:tc>
      </w:tr>
      <w:tr w:rsidRPr="0049167B" w:rsidR="007460E7" w:rsidTr="3D654A83" w14:paraId="27DBE5E1" w14:textId="77777777">
        <w:tc>
          <w:tcPr>
            <w:tcW w:w="1456" w:type="dxa"/>
            <w:tcMar/>
          </w:tcPr>
          <w:p w:rsidRPr="0049167B" w:rsidR="007460E7" w:rsidP="00104727" w:rsidRDefault="007460E7" w14:paraId="474CC86B" w14:textId="77777777">
            <w:pPr>
              <w:rPr>
                <w:rFonts w:cs="Arial"/>
                <w:b/>
                <w:sz w:val="24"/>
                <w:szCs w:val="24"/>
              </w:rPr>
            </w:pPr>
          </w:p>
          <w:p w:rsidRPr="0049167B" w:rsidR="007460E7" w:rsidP="00104727" w:rsidRDefault="007460E7" w14:paraId="67B18F0E" w14:textId="77777777">
            <w:pPr>
              <w:rPr>
                <w:rFonts w:cs="Arial"/>
                <w:b/>
                <w:sz w:val="24"/>
                <w:szCs w:val="24"/>
              </w:rPr>
            </w:pPr>
            <w:r w:rsidRPr="0049167B">
              <w:rPr>
                <w:rFonts w:cs="Arial"/>
                <w:b/>
                <w:sz w:val="24"/>
                <w:szCs w:val="24"/>
              </w:rPr>
              <w:t xml:space="preserve">Present: </w:t>
            </w:r>
          </w:p>
          <w:p w:rsidRPr="0049167B" w:rsidR="007460E7" w:rsidP="00104727" w:rsidRDefault="007460E7" w14:paraId="21C9F24A" w14:textId="77777777">
            <w:pPr>
              <w:rPr>
                <w:rFonts w:cs="Arial"/>
                <w:b/>
                <w:sz w:val="24"/>
                <w:szCs w:val="24"/>
              </w:rPr>
            </w:pPr>
          </w:p>
          <w:p w:rsidRPr="0049167B" w:rsidR="007460E7" w:rsidP="00104727" w:rsidRDefault="007460E7" w14:paraId="5B60D16E" w14:textId="77777777">
            <w:pPr>
              <w:rPr>
                <w:rFonts w:cs="Arial"/>
                <w:b/>
                <w:sz w:val="24"/>
                <w:szCs w:val="24"/>
              </w:rPr>
            </w:pPr>
          </w:p>
          <w:p w:rsidRPr="0049167B" w:rsidR="007460E7" w:rsidP="00104727" w:rsidRDefault="007460E7" w14:paraId="2C4F4CEB" w14:textId="77777777">
            <w:pPr>
              <w:rPr>
                <w:rFonts w:cs="Arial"/>
                <w:sz w:val="24"/>
                <w:szCs w:val="24"/>
              </w:rPr>
            </w:pPr>
          </w:p>
          <w:p w:rsidRPr="0049167B" w:rsidR="007460E7" w:rsidP="00104727" w:rsidRDefault="007460E7" w14:paraId="794692AF" w14:textId="7777777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62" w:type="dxa"/>
            <w:tcMar/>
          </w:tcPr>
          <w:p w:rsidR="000541CA" w:rsidP="00104727" w:rsidRDefault="000541CA" w14:paraId="2769EF7E" w14:textId="77777777">
            <w:pPr>
              <w:tabs>
                <w:tab w:val="left" w:pos="1665"/>
              </w:tabs>
              <w:rPr>
                <w:rFonts w:cs="Arial"/>
                <w:sz w:val="22"/>
                <w:szCs w:val="22"/>
              </w:rPr>
            </w:pPr>
          </w:p>
          <w:p w:rsidRPr="00D62B1D" w:rsidR="004C0A39" w:rsidP="6936166B" w:rsidRDefault="004C0A39" w14:paraId="7F75CE69" w14:textId="7EA13C4E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E924B8" w:rsidR="01A68B23">
              <w:rPr>
                <w:rFonts w:cs="Arial"/>
                <w:sz w:val="22"/>
                <w:szCs w:val="22"/>
              </w:rPr>
              <w:t>Charlotte Raynes</w:t>
            </w:r>
            <w:r w:rsidRPr="36E924B8" w:rsidR="7296FA2D">
              <w:rPr>
                <w:rFonts w:cs="Arial"/>
                <w:sz w:val="22"/>
                <w:szCs w:val="22"/>
              </w:rPr>
              <w:t>-</w:t>
            </w:r>
            <w:r w:rsidRPr="36E924B8" w:rsidR="01A68B23">
              <w:rPr>
                <w:rFonts w:cs="Arial"/>
                <w:sz w:val="22"/>
                <w:szCs w:val="22"/>
              </w:rPr>
              <w:t>Wood, ARAG UK</w:t>
            </w:r>
            <w:r w:rsidRPr="36E924B8" w:rsidR="684ACC4A">
              <w:rPr>
                <w:rFonts w:cs="Arial"/>
                <w:sz w:val="22"/>
                <w:szCs w:val="22"/>
              </w:rPr>
              <w:t xml:space="preserve"> (Chair)</w:t>
            </w:r>
          </w:p>
          <w:p w:rsidR="36995721" w:rsidP="6936166B" w:rsidRDefault="36995721" w14:paraId="38B86AB5" w14:textId="061E878E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Jenny Ablett, Business West</w:t>
            </w:r>
          </w:p>
          <w:p w:rsidR="36995721" w:rsidP="6936166B" w:rsidRDefault="36995721" w14:paraId="07D4ECC5" w14:textId="4233B617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Matt Birch, University of Bristol</w:t>
            </w:r>
          </w:p>
          <w:p w:rsidR="36995721" w:rsidP="6936166B" w:rsidRDefault="36995721" w14:paraId="4374ED86" w14:textId="28E90B45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Trish Brown, St George’s</w:t>
            </w:r>
          </w:p>
          <w:p w:rsidR="36995721" w:rsidP="6936166B" w:rsidRDefault="36995721" w14:paraId="48E0FC1B" w14:textId="2E067FCD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Ben Fisher, XPS</w:t>
            </w:r>
          </w:p>
          <w:p w:rsidR="36995721" w:rsidP="6936166B" w:rsidRDefault="36995721" w14:paraId="507388F6" w14:textId="3601EC62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Alex Hearn, Bristol City Council</w:t>
            </w:r>
          </w:p>
          <w:p w:rsidR="36995721" w:rsidP="6936166B" w:rsidRDefault="36995721" w14:paraId="67B18D03" w14:textId="2A57ABAC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James Laverick, Bristol Marriott Royal Hotel</w:t>
            </w:r>
          </w:p>
          <w:p w:rsidR="36995721" w:rsidP="6936166B" w:rsidRDefault="36995721" w14:paraId="41871AED" w14:textId="0C0C53AC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Frances Macadam, University Hospitals Bristol &amp; Weston</w:t>
            </w:r>
          </w:p>
          <w:p w:rsidR="36995721" w:rsidP="6936166B" w:rsidRDefault="36995721" w14:paraId="4FAA4894" w14:textId="2FB019D7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Laura Reynolds, JLL/Cabot Circus</w:t>
            </w:r>
          </w:p>
          <w:p w:rsidR="36995721" w:rsidP="6936166B" w:rsidRDefault="36995721" w14:paraId="25C498EB" w14:textId="26DE0FC0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Natasha Ruhomutally, Harvey Nichols</w:t>
            </w:r>
          </w:p>
          <w:p w:rsidR="36995721" w:rsidP="6936166B" w:rsidRDefault="36995721" w14:paraId="67F71F5A" w14:textId="31D2E278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36995721">
              <w:rPr>
                <w:rFonts w:cs="Arial"/>
                <w:sz w:val="22"/>
                <w:szCs w:val="22"/>
              </w:rPr>
              <w:t>Cllr Ani Townsend, Bristol City Council</w:t>
            </w:r>
          </w:p>
          <w:p w:rsidR="6936166B" w:rsidP="6936166B" w:rsidRDefault="6936166B" w14:paraId="50E2D273" w14:textId="7B1FF565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</w:p>
          <w:p w:rsidR="004C0A39" w:rsidP="004C0A39" w:rsidRDefault="004C0A39" w14:paraId="0A47D1D0" w14:textId="5324E2EE">
            <w:pPr>
              <w:tabs>
                <w:tab w:val="left" w:pos="1665"/>
              </w:tabs>
              <w:rPr>
                <w:rFonts w:cs="Arial"/>
                <w:sz w:val="22"/>
                <w:szCs w:val="22"/>
              </w:rPr>
            </w:pPr>
            <w:r w:rsidRPr="6936166B" w:rsidR="4DFB7012">
              <w:rPr>
                <w:rFonts w:cs="Arial"/>
                <w:sz w:val="22"/>
                <w:szCs w:val="22"/>
              </w:rPr>
              <w:t xml:space="preserve">Steve Bluff, </w:t>
            </w:r>
            <w:r w:rsidRPr="6936166B" w:rsidR="6CEF9E5E">
              <w:rPr>
                <w:rFonts w:cs="Arial"/>
                <w:sz w:val="22"/>
                <w:szCs w:val="22"/>
              </w:rPr>
              <w:t>Bristol</w:t>
            </w:r>
            <w:r w:rsidRPr="6936166B" w:rsidR="4DFB7012">
              <w:rPr>
                <w:rFonts w:cs="Arial"/>
                <w:sz w:val="22"/>
                <w:szCs w:val="22"/>
              </w:rPr>
              <w:t xml:space="preserve"> BID </w:t>
            </w:r>
            <w:r>
              <w:br/>
            </w:r>
            <w:r w:rsidRPr="6936166B" w:rsidR="57369367">
              <w:rPr>
                <w:rFonts w:cs="Arial"/>
                <w:sz w:val="22"/>
                <w:szCs w:val="22"/>
              </w:rPr>
              <w:t>Anna</w:t>
            </w:r>
            <w:r w:rsidRPr="6936166B" w:rsidR="6538A167">
              <w:rPr>
                <w:rFonts w:cs="Arial"/>
                <w:sz w:val="22"/>
                <w:szCs w:val="22"/>
              </w:rPr>
              <w:t xml:space="preserve"> </w:t>
            </w:r>
            <w:r w:rsidRPr="6936166B" w:rsidR="57369367">
              <w:rPr>
                <w:rFonts w:cs="Arial"/>
                <w:sz w:val="22"/>
                <w:szCs w:val="22"/>
              </w:rPr>
              <w:t>Farthing, Bristol</w:t>
            </w:r>
            <w:r w:rsidRPr="6936166B" w:rsidR="4DFB7012">
              <w:rPr>
                <w:rFonts w:cs="Arial"/>
                <w:sz w:val="22"/>
                <w:szCs w:val="22"/>
              </w:rPr>
              <w:t xml:space="preserve"> </w:t>
            </w:r>
            <w:r w:rsidRPr="6936166B" w:rsidR="4DFB7012">
              <w:rPr>
                <w:rFonts w:cs="Arial"/>
                <w:sz w:val="22"/>
                <w:szCs w:val="22"/>
              </w:rPr>
              <w:t xml:space="preserve">BID </w:t>
            </w:r>
          </w:p>
          <w:p w:rsidR="7945A779" w:rsidP="6936166B" w:rsidRDefault="7945A779" w14:paraId="3B5A53E0" w14:textId="19E62129">
            <w:pPr>
              <w:tabs>
                <w:tab w:val="left" w:leader="none" w:pos="1665"/>
              </w:tabs>
              <w:rPr>
                <w:rFonts w:cs="Arial"/>
                <w:sz w:val="22"/>
                <w:szCs w:val="22"/>
              </w:rPr>
            </w:pPr>
            <w:r w:rsidRPr="6936166B" w:rsidR="7945A779">
              <w:rPr>
                <w:rFonts w:cs="Arial"/>
                <w:sz w:val="22"/>
                <w:szCs w:val="22"/>
              </w:rPr>
              <w:t>Vi</w:t>
            </w:r>
            <w:r w:rsidRPr="6936166B" w:rsidR="0B22F8E7">
              <w:rPr>
                <w:rFonts w:cs="Arial"/>
                <w:sz w:val="22"/>
                <w:szCs w:val="22"/>
              </w:rPr>
              <w:t>vienne Kennedy, Bristol BID</w:t>
            </w:r>
          </w:p>
          <w:p w:rsidRPr="00474DB2" w:rsidR="007460E7" w:rsidP="00073B9A" w:rsidRDefault="007460E7" w14:paraId="081EFCFB" w14:textId="657C932B">
            <w:pPr>
              <w:tabs>
                <w:tab w:val="left" w:pos="1665"/>
              </w:tabs>
              <w:rPr>
                <w:rFonts w:cs="Arial"/>
                <w:sz w:val="22"/>
                <w:szCs w:val="22"/>
              </w:rPr>
            </w:pPr>
          </w:p>
        </w:tc>
      </w:tr>
      <w:tr w:rsidRPr="0049167B" w:rsidR="007460E7" w:rsidTr="3D654A83" w14:paraId="6E1983CF" w14:textId="77777777">
        <w:tc>
          <w:tcPr>
            <w:tcW w:w="1456" w:type="dxa"/>
            <w:tcMar/>
          </w:tcPr>
          <w:p w:rsidRPr="0049167B" w:rsidR="007460E7" w:rsidP="00104727" w:rsidRDefault="007460E7" w14:paraId="3A0EA129" w14:textId="77777777">
            <w:pPr>
              <w:rPr>
                <w:rFonts w:cs="Arial"/>
                <w:b/>
                <w:sz w:val="24"/>
                <w:szCs w:val="24"/>
              </w:rPr>
            </w:pPr>
          </w:p>
          <w:p w:rsidRPr="0049167B" w:rsidR="007460E7" w:rsidP="00104727" w:rsidRDefault="007460E7" w14:paraId="5E49731E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9167B">
              <w:rPr>
                <w:rFonts w:cs="Arial"/>
                <w:b/>
                <w:bCs/>
                <w:sz w:val="24"/>
                <w:szCs w:val="24"/>
              </w:rPr>
              <w:t>Apologies</w:t>
            </w:r>
          </w:p>
          <w:p w:rsidRPr="0049167B" w:rsidR="007460E7" w:rsidP="00104727" w:rsidRDefault="007460E7" w14:paraId="42D21BD7" w14:textId="7777777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62" w:type="dxa"/>
            <w:tcMar/>
          </w:tcPr>
          <w:p w:rsidR="6936166B" w:rsidP="6936166B" w:rsidRDefault="6936166B" w14:paraId="3A4C53B5" w14:textId="211BD700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</w:p>
          <w:p w:rsidR="6DE56402" w:rsidP="6936166B" w:rsidRDefault="6DE56402" w14:paraId="2A00765D" w14:textId="6299AE8A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6DE56402">
              <w:rPr>
                <w:rFonts w:cs="Arial"/>
                <w:sz w:val="22"/>
                <w:szCs w:val="22"/>
              </w:rPr>
              <w:t>Kathryn Davis, Visit West</w:t>
            </w:r>
          </w:p>
          <w:p w:rsidR="6DE56402" w:rsidP="6936166B" w:rsidRDefault="6DE56402" w14:paraId="7E7CE4CB" w14:textId="32D76A82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6DE56402">
              <w:rPr>
                <w:rFonts w:cs="Arial"/>
                <w:sz w:val="22"/>
                <w:szCs w:val="22"/>
              </w:rPr>
              <w:t>Simon Gorton, Boots</w:t>
            </w:r>
          </w:p>
          <w:p w:rsidR="6DE56402" w:rsidP="6936166B" w:rsidRDefault="6DE56402" w14:paraId="0DC13F62" w14:textId="6C9B6695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3D654A83" w:rsidR="4624F2B6">
              <w:rPr>
                <w:rFonts w:cs="Arial"/>
                <w:sz w:val="22"/>
                <w:szCs w:val="22"/>
              </w:rPr>
              <w:t>Matt</w:t>
            </w:r>
            <w:r w:rsidRPr="3D654A83" w:rsidR="53CE67B6">
              <w:rPr>
                <w:rFonts w:cs="Arial"/>
                <w:sz w:val="22"/>
                <w:szCs w:val="22"/>
              </w:rPr>
              <w:t>hew</w:t>
            </w:r>
            <w:r w:rsidRPr="3D654A83" w:rsidR="4624F2B6">
              <w:rPr>
                <w:rFonts w:cs="Arial"/>
                <w:sz w:val="22"/>
                <w:szCs w:val="22"/>
              </w:rPr>
              <w:t xml:space="preserve"> Grimwood, TLT</w:t>
            </w:r>
          </w:p>
          <w:p w:rsidR="6DE56402" w:rsidP="6936166B" w:rsidRDefault="6DE56402" w14:paraId="4436F821" w14:textId="651E10C9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6936166B" w:rsidR="6DE56402">
              <w:rPr>
                <w:rFonts w:cs="Arial"/>
                <w:sz w:val="22"/>
                <w:szCs w:val="22"/>
              </w:rPr>
              <w:t>Danielle Kirk, LSH</w:t>
            </w:r>
          </w:p>
          <w:p w:rsidR="6DE56402" w:rsidP="6936166B" w:rsidRDefault="6DE56402" w14:paraId="7E76BA3B" w14:textId="02609271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936166B" w:rsidR="6DE56402">
              <w:rPr>
                <w:rFonts w:cs="Arial"/>
                <w:sz w:val="22"/>
                <w:szCs w:val="22"/>
              </w:rPr>
              <w:t>Ben Phillips, Bristol Hippodrome/ATG</w:t>
            </w:r>
          </w:p>
          <w:p w:rsidR="6DE56402" w:rsidP="6936166B" w:rsidRDefault="6DE56402" w14:paraId="1F82FB47" w14:textId="74FB8C0B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5CA1BA93" w:rsidR="4E0F665C">
              <w:rPr>
                <w:rFonts w:cs="Arial"/>
                <w:sz w:val="22"/>
                <w:szCs w:val="22"/>
              </w:rPr>
              <w:t>Cllr Sibusiso Tshabalala, Bristol City Council</w:t>
            </w:r>
          </w:p>
          <w:p w:rsidR="2A6BAC5E" w:rsidP="5CA1BA93" w:rsidRDefault="2A6BAC5E" w14:paraId="36719DEC" w14:textId="35C19531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  <w:r w:rsidRPr="5CA1BA93" w:rsidR="2A6BAC5E">
              <w:rPr>
                <w:rFonts w:cs="Arial"/>
                <w:sz w:val="22"/>
                <w:szCs w:val="22"/>
              </w:rPr>
              <w:t>Kate Ward, Spike Island</w:t>
            </w:r>
          </w:p>
          <w:p w:rsidR="6936166B" w:rsidP="6936166B" w:rsidRDefault="6936166B" w14:paraId="4783552F" w14:textId="4D4FD81C">
            <w:pPr>
              <w:pStyle w:val="Normal"/>
              <w:suppressLineNumbers w:val="0"/>
              <w:tabs>
                <w:tab w:val="left" w:leader="none" w:pos="166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sz w:val="22"/>
                <w:szCs w:val="22"/>
              </w:rPr>
            </w:pPr>
          </w:p>
          <w:p w:rsidRPr="00D62B1D" w:rsidR="0097626B" w:rsidP="000142E8" w:rsidRDefault="0097626B" w14:paraId="7B005092" w14:textId="3F1301F3">
            <w:pPr>
              <w:tabs>
                <w:tab w:val="left" w:pos="1665"/>
              </w:tabs>
              <w:rPr>
                <w:rFonts w:cs="Arial"/>
                <w:sz w:val="22"/>
                <w:szCs w:val="22"/>
              </w:rPr>
            </w:pPr>
          </w:p>
          <w:p w:rsidRPr="00D62B1D" w:rsidR="00AF456A" w:rsidP="005A689F" w:rsidRDefault="00AF456A" w14:paraId="265A37C0" w14:textId="2C498AAC">
            <w:pPr>
              <w:tabs>
                <w:tab w:val="left" w:pos="1665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9843F0" w:rsidP="00104727" w:rsidRDefault="009843F0" w14:paraId="667267DE" w14:textId="36D14711">
      <w:pPr>
        <w:tabs>
          <w:tab w:val="left" w:pos="1695"/>
        </w:tabs>
        <w:rPr>
          <w:rFonts w:cs="Arial"/>
          <w:sz w:val="24"/>
          <w:szCs w:val="24"/>
        </w:rPr>
      </w:pP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9768"/>
      </w:tblGrid>
      <w:tr w:rsidRPr="00873A70" w:rsidR="00873A70" w:rsidTr="36DE9C8F" w14:paraId="7BF6222A" w14:textId="77777777">
        <w:tc>
          <w:tcPr>
            <w:tcW w:w="0" w:type="auto"/>
            <w:shd w:val="clear" w:color="auto" w:fill="D9E2F3" w:themeFill="accent5" w:themeFillTint="33"/>
            <w:tcMar/>
          </w:tcPr>
          <w:p w:rsidRPr="0050396D" w:rsidR="00873A70" w:rsidP="0050396D" w:rsidRDefault="00873A70" w14:paraId="0AB35E11" w14:textId="77777777">
            <w:pPr>
              <w:tabs>
                <w:tab w:val="left" w:pos="1695"/>
              </w:tabs>
              <w:rPr>
                <w:rFonts w:cs="Arial"/>
                <w:sz w:val="24"/>
                <w:szCs w:val="24"/>
              </w:rPr>
            </w:pPr>
          </w:p>
          <w:p w:rsidRPr="0050396D" w:rsidR="00873A70" w:rsidP="006E0D35" w:rsidRDefault="00873A70" w14:paraId="1E2C6847" w14:textId="23187850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  <w:r w:rsidRPr="0050396D">
              <w:rPr>
                <w:rFonts w:cs="Arial"/>
                <w:b/>
                <w:sz w:val="24"/>
                <w:szCs w:val="24"/>
              </w:rPr>
              <w:t>Meeting Actions</w:t>
            </w:r>
          </w:p>
          <w:p w:rsidRPr="00873A70" w:rsidR="00873A70" w:rsidP="00BA5DE4" w:rsidRDefault="00873A70" w14:paraId="28A924D1" w14:textId="77777777">
            <w:pPr>
              <w:tabs>
                <w:tab w:val="left" w:pos="1695"/>
              </w:tabs>
              <w:rPr>
                <w:rFonts w:cs="Arial"/>
                <w:sz w:val="24"/>
                <w:szCs w:val="24"/>
              </w:rPr>
            </w:pPr>
          </w:p>
        </w:tc>
      </w:tr>
      <w:tr w:rsidRPr="00873A70" w:rsidR="007D278C" w:rsidTr="36DE9C8F" w14:paraId="559269EE" w14:textId="77777777">
        <w:tc>
          <w:tcPr>
            <w:tcW w:w="0" w:type="auto"/>
            <w:tcMar/>
          </w:tcPr>
          <w:p w:rsidRPr="000464DB" w:rsidR="000464DB" w:rsidP="6936166B" w:rsidRDefault="000464DB" w14:paraId="4ED6A5A7" w14:textId="3465DD4D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36DE9C8F" w:rsidR="7B2CD50D">
              <w:rPr>
                <w:rFonts w:eastAsia="Arial" w:cs="Arial"/>
                <w:sz w:val="24"/>
                <w:szCs w:val="24"/>
              </w:rPr>
              <w:t xml:space="preserve">Quarterly updates on actual and forecast spend for the year </w:t>
            </w:r>
            <w:r w:rsidRPr="36DE9C8F" w:rsidR="21E764F6">
              <w:rPr>
                <w:rFonts w:eastAsia="Arial" w:cs="Arial"/>
                <w:sz w:val="24"/>
                <w:szCs w:val="24"/>
              </w:rPr>
              <w:t>-</w:t>
            </w:r>
            <w:r w:rsidRPr="36DE9C8F" w:rsidR="7B2CD50D">
              <w:rPr>
                <w:rFonts w:eastAsia="Arial" w:cs="Arial"/>
                <w:sz w:val="24"/>
                <w:szCs w:val="24"/>
              </w:rPr>
              <w:t xml:space="preserve"> </w:t>
            </w:r>
            <w:r w:rsidRPr="36DE9C8F" w:rsidR="7B2CD50D">
              <w:rPr>
                <w:rFonts w:eastAsia="Arial" w:cs="Arial"/>
                <w:b w:val="1"/>
                <w:bCs w:val="1"/>
                <w:sz w:val="24"/>
                <w:szCs w:val="24"/>
              </w:rPr>
              <w:t>SB</w:t>
            </w:r>
          </w:p>
          <w:p w:rsidRPr="00814336" w:rsidR="00814336" w:rsidP="5CA1BA93" w:rsidRDefault="00814336" w14:paraId="2C5384C1" w14:textId="6DB7F2F5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b w:val="1"/>
                <w:bCs w:val="1"/>
                <w:sz w:val="24"/>
                <w:szCs w:val="24"/>
              </w:rPr>
            </w:pPr>
            <w:r w:rsidRPr="36DE9C8F" w:rsidR="7B2CD50D">
              <w:rPr>
                <w:rFonts w:eastAsia="Arial" w:cs="Arial"/>
                <w:sz w:val="24"/>
                <w:szCs w:val="24"/>
              </w:rPr>
              <w:t xml:space="preserve">Quarterly updates on levy billing and collection </w:t>
            </w:r>
            <w:r w:rsidRPr="36DE9C8F" w:rsidR="0E4ED71C">
              <w:rPr>
                <w:rFonts w:eastAsia="Arial" w:cs="Arial"/>
                <w:sz w:val="24"/>
                <w:szCs w:val="24"/>
              </w:rPr>
              <w:t>-</w:t>
            </w:r>
            <w:r w:rsidRPr="36DE9C8F" w:rsidR="7B2CD50D">
              <w:rPr>
                <w:rFonts w:eastAsia="Arial" w:cs="Arial"/>
                <w:sz w:val="24"/>
                <w:szCs w:val="24"/>
              </w:rPr>
              <w:t xml:space="preserve"> </w:t>
            </w:r>
            <w:r w:rsidRPr="36DE9C8F" w:rsidR="7B2CD50D">
              <w:rPr>
                <w:rFonts w:eastAsia="Arial" w:cs="Arial"/>
                <w:b w:val="1"/>
                <w:bCs w:val="1"/>
                <w:sz w:val="24"/>
                <w:szCs w:val="24"/>
              </w:rPr>
              <w:t>SB</w:t>
            </w:r>
          </w:p>
          <w:p w:rsidRPr="00814336" w:rsidR="00814336" w:rsidP="6936166B" w:rsidRDefault="00814336" w14:paraId="63F0F018" w14:textId="11440A44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36DE9C8F" w:rsidR="7B2CD50D">
              <w:rPr>
                <w:rFonts w:eastAsia="Arial" w:cs="Arial"/>
                <w:sz w:val="24"/>
                <w:szCs w:val="24"/>
              </w:rPr>
              <w:t xml:space="preserve">Prepare a request for January for budget movement between themes </w:t>
            </w:r>
            <w:r w:rsidRPr="36DE9C8F" w:rsidR="35441BF7">
              <w:rPr>
                <w:rFonts w:eastAsia="Arial" w:cs="Arial"/>
                <w:sz w:val="24"/>
                <w:szCs w:val="24"/>
              </w:rPr>
              <w:t>-</w:t>
            </w:r>
            <w:r w:rsidRPr="36DE9C8F" w:rsidR="7B2CD50D">
              <w:rPr>
                <w:rFonts w:eastAsia="Arial" w:cs="Arial"/>
                <w:sz w:val="24"/>
                <w:szCs w:val="24"/>
              </w:rPr>
              <w:t xml:space="preserve"> </w:t>
            </w:r>
            <w:r w:rsidRPr="36DE9C8F" w:rsidR="7B2CD50D">
              <w:rPr>
                <w:rFonts w:eastAsia="Arial" w:cs="Arial"/>
                <w:b w:val="1"/>
                <w:bCs w:val="1"/>
                <w:sz w:val="24"/>
                <w:szCs w:val="24"/>
              </w:rPr>
              <w:t>SB</w:t>
            </w:r>
          </w:p>
          <w:p w:rsidRPr="00814336" w:rsidR="00814336" w:rsidP="5CA1BA93" w:rsidRDefault="00814336" w14:paraId="19EBE619" w14:textId="68469417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b w:val="1"/>
                <w:bCs w:val="1"/>
                <w:sz w:val="24"/>
                <w:szCs w:val="24"/>
              </w:rPr>
            </w:pPr>
            <w:r w:rsidRPr="36DE9C8F" w:rsidR="7B2CD50D">
              <w:rPr>
                <w:rFonts w:eastAsia="Arial" w:cs="Arial"/>
                <w:sz w:val="24"/>
                <w:szCs w:val="24"/>
              </w:rPr>
              <w:t xml:space="preserve">Set up working groups and arrange </w:t>
            </w:r>
            <w:r w:rsidRPr="36DE9C8F" w:rsidR="74F303C2">
              <w:rPr>
                <w:rFonts w:eastAsia="Arial" w:cs="Arial"/>
                <w:sz w:val="24"/>
                <w:szCs w:val="24"/>
              </w:rPr>
              <w:t>initial</w:t>
            </w:r>
            <w:r w:rsidRPr="36DE9C8F" w:rsidR="7B2CD50D">
              <w:rPr>
                <w:rFonts w:eastAsia="Arial" w:cs="Arial"/>
                <w:sz w:val="24"/>
                <w:szCs w:val="24"/>
              </w:rPr>
              <w:t xml:space="preserve"> meetings </w:t>
            </w:r>
            <w:r w:rsidRPr="36DE9C8F" w:rsidR="002191E6">
              <w:rPr>
                <w:rFonts w:eastAsia="Arial" w:cs="Arial"/>
                <w:sz w:val="24"/>
                <w:szCs w:val="24"/>
              </w:rPr>
              <w:t>-</w:t>
            </w:r>
            <w:r w:rsidRPr="36DE9C8F" w:rsidR="7B2CD50D">
              <w:rPr>
                <w:rFonts w:eastAsia="Arial" w:cs="Arial"/>
                <w:sz w:val="24"/>
                <w:szCs w:val="24"/>
              </w:rPr>
              <w:t xml:space="preserve"> </w:t>
            </w:r>
            <w:r w:rsidRPr="36DE9C8F" w:rsidR="7B2CD50D">
              <w:rPr>
                <w:rFonts w:eastAsia="Arial" w:cs="Arial"/>
                <w:b w:val="1"/>
                <w:bCs w:val="1"/>
                <w:sz w:val="24"/>
                <w:szCs w:val="24"/>
              </w:rPr>
              <w:t>SB, AF, VK</w:t>
            </w:r>
          </w:p>
          <w:p w:rsidRPr="00814336" w:rsidR="00814336" w:rsidP="6936166B" w:rsidRDefault="00814336" w14:paraId="2D9D2FD6" w14:textId="3588445A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5CA1BA93" w:rsidR="3324E38F">
              <w:rPr>
                <w:rFonts w:eastAsia="Arial" w:cs="Arial"/>
                <w:sz w:val="24"/>
                <w:szCs w:val="24"/>
              </w:rPr>
              <w:t xml:space="preserve">Advisory Board members wishing to chair or </w:t>
            </w:r>
            <w:r w:rsidRPr="5CA1BA93" w:rsidR="3324E38F">
              <w:rPr>
                <w:rFonts w:eastAsia="Arial" w:cs="Arial"/>
                <w:sz w:val="24"/>
                <w:szCs w:val="24"/>
              </w:rPr>
              <w:t>observe</w:t>
            </w:r>
            <w:r w:rsidRPr="5CA1BA93" w:rsidR="3324E38F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3674B4D0">
              <w:rPr>
                <w:rFonts w:eastAsia="Arial" w:cs="Arial"/>
                <w:sz w:val="24"/>
                <w:szCs w:val="24"/>
              </w:rPr>
              <w:t xml:space="preserve">the theme </w:t>
            </w:r>
            <w:r w:rsidRPr="5CA1BA93" w:rsidR="3324E38F">
              <w:rPr>
                <w:rFonts w:eastAsia="Arial" w:cs="Arial"/>
                <w:sz w:val="24"/>
                <w:szCs w:val="24"/>
              </w:rPr>
              <w:t xml:space="preserve">working group meetings please let Steve know by </w:t>
            </w:r>
            <w:r w:rsidRPr="5CA1BA93" w:rsidR="370E3E45">
              <w:rPr>
                <w:rFonts w:eastAsia="Arial" w:cs="Arial"/>
                <w:sz w:val="24"/>
                <w:szCs w:val="24"/>
              </w:rPr>
              <w:t xml:space="preserve">12 </w:t>
            </w:r>
            <w:r w:rsidRPr="5CA1BA93" w:rsidR="3324E38F">
              <w:rPr>
                <w:rFonts w:eastAsia="Arial" w:cs="Arial"/>
                <w:sz w:val="24"/>
                <w:szCs w:val="24"/>
              </w:rPr>
              <w:t xml:space="preserve">December </w:t>
            </w:r>
            <w:r w:rsidRPr="5CA1BA93" w:rsidR="20C17D56">
              <w:rPr>
                <w:rFonts w:eastAsia="Arial" w:cs="Arial"/>
                <w:sz w:val="24"/>
                <w:szCs w:val="24"/>
              </w:rPr>
              <w:t xml:space="preserve">- </w:t>
            </w:r>
            <w:r w:rsidRPr="5CA1BA93" w:rsidR="20C17D56">
              <w:rPr>
                <w:rFonts w:eastAsia="Arial" w:cs="Arial"/>
                <w:b w:val="1"/>
                <w:bCs w:val="1"/>
                <w:sz w:val="24"/>
                <w:szCs w:val="24"/>
              </w:rPr>
              <w:t>All</w:t>
            </w:r>
          </w:p>
          <w:p w:rsidRPr="00814336" w:rsidR="00814336" w:rsidP="6936166B" w:rsidRDefault="00814336" w14:paraId="68BD33FA" w14:textId="010AAC95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5CA1BA93" w:rsidR="25F26044">
              <w:rPr>
                <w:rFonts w:eastAsia="Arial" w:cs="Arial"/>
                <w:sz w:val="24"/>
                <w:szCs w:val="24"/>
              </w:rPr>
              <w:t xml:space="preserve">Community representation </w:t>
            </w:r>
            <w:r w:rsidRPr="5CA1BA93" w:rsidR="64423C9F">
              <w:rPr>
                <w:rFonts w:eastAsia="Arial" w:cs="Arial"/>
                <w:sz w:val="24"/>
                <w:szCs w:val="24"/>
              </w:rPr>
              <w:t xml:space="preserve">on the Advisory Board </w:t>
            </w:r>
            <w:r w:rsidRPr="5CA1BA93" w:rsidR="25F26044">
              <w:rPr>
                <w:rFonts w:eastAsia="Arial" w:cs="Arial"/>
                <w:sz w:val="24"/>
                <w:szCs w:val="24"/>
              </w:rPr>
              <w:t xml:space="preserve">to be considered alongside the </w:t>
            </w:r>
            <w:r w:rsidRPr="5CA1BA93" w:rsidR="0449D713">
              <w:rPr>
                <w:rFonts w:eastAsia="Arial" w:cs="Arial"/>
                <w:sz w:val="24"/>
                <w:szCs w:val="24"/>
              </w:rPr>
              <w:t xml:space="preserve">city centre </w:t>
            </w:r>
            <w:r w:rsidRPr="5CA1BA93" w:rsidR="25F26044">
              <w:rPr>
                <w:rFonts w:eastAsia="Arial" w:cs="Arial"/>
                <w:sz w:val="24"/>
                <w:szCs w:val="24"/>
              </w:rPr>
              <w:t xml:space="preserve">Neighbourhood </w:t>
            </w:r>
            <w:r w:rsidRPr="5CA1BA93" w:rsidR="7BA2175B">
              <w:rPr>
                <w:rFonts w:eastAsia="Arial" w:cs="Arial"/>
                <w:sz w:val="24"/>
                <w:szCs w:val="24"/>
              </w:rPr>
              <w:t>F</w:t>
            </w:r>
            <w:r w:rsidRPr="5CA1BA93" w:rsidR="25F26044">
              <w:rPr>
                <w:rFonts w:eastAsia="Arial" w:cs="Arial"/>
                <w:sz w:val="24"/>
                <w:szCs w:val="24"/>
              </w:rPr>
              <w:t xml:space="preserve">orum and Community </w:t>
            </w:r>
            <w:r w:rsidRPr="5CA1BA93" w:rsidR="29B9950B">
              <w:rPr>
                <w:rFonts w:eastAsia="Arial" w:cs="Arial"/>
                <w:sz w:val="24"/>
                <w:szCs w:val="24"/>
              </w:rPr>
              <w:t>Improvement</w:t>
            </w:r>
            <w:r w:rsidRPr="5CA1BA93" w:rsidR="25F26044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3B182B55">
              <w:rPr>
                <w:rFonts w:eastAsia="Arial" w:cs="Arial"/>
                <w:sz w:val="24"/>
                <w:szCs w:val="24"/>
              </w:rPr>
              <w:t>District</w:t>
            </w:r>
            <w:r w:rsidRPr="5CA1BA93" w:rsidR="25F26044">
              <w:rPr>
                <w:rFonts w:eastAsia="Arial" w:cs="Arial"/>
                <w:sz w:val="24"/>
                <w:szCs w:val="24"/>
              </w:rPr>
              <w:t xml:space="preserve"> discussions with the </w:t>
            </w:r>
            <w:r w:rsidRPr="5CA1BA93" w:rsidR="054B0566">
              <w:rPr>
                <w:rFonts w:eastAsia="Arial" w:cs="Arial"/>
                <w:sz w:val="24"/>
                <w:szCs w:val="24"/>
              </w:rPr>
              <w:t>Council</w:t>
            </w:r>
            <w:r w:rsidRPr="5CA1BA93" w:rsidR="2F79E069">
              <w:rPr>
                <w:rFonts w:eastAsia="Arial" w:cs="Arial"/>
                <w:sz w:val="24"/>
                <w:szCs w:val="24"/>
              </w:rPr>
              <w:t>lor</w:t>
            </w:r>
            <w:r w:rsidRPr="5CA1BA93" w:rsidR="0E93CBE0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1E871382">
              <w:rPr>
                <w:rFonts w:eastAsia="Arial" w:cs="Arial"/>
                <w:sz w:val="24"/>
                <w:szCs w:val="24"/>
              </w:rPr>
              <w:t xml:space="preserve">representatives - </w:t>
            </w:r>
            <w:r w:rsidRPr="5CA1BA93" w:rsidR="1E871382">
              <w:rPr>
                <w:rFonts w:eastAsia="Arial" w:cs="Arial"/>
                <w:b w:val="1"/>
                <w:bCs w:val="1"/>
                <w:sz w:val="24"/>
                <w:szCs w:val="24"/>
              </w:rPr>
              <w:t>SB</w:t>
            </w:r>
            <w:r w:rsidRPr="5CA1BA93" w:rsidR="2F79E069">
              <w:rPr>
                <w:rFonts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CA1BA93" w:rsidR="3CF59D8A">
              <w:rPr>
                <w:rFonts w:eastAsia="Arial" w:cs="Arial"/>
                <w:b w:val="1"/>
                <w:bCs w:val="1"/>
                <w:sz w:val="24"/>
                <w:szCs w:val="24"/>
              </w:rPr>
              <w:t>AT ST</w:t>
            </w:r>
          </w:p>
          <w:p w:rsidRPr="00814336" w:rsidR="00814336" w:rsidP="6936166B" w:rsidRDefault="00814336" w14:paraId="024A19DE" w14:textId="68E2621C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5CA1BA93" w:rsidR="45DC67DE">
              <w:rPr>
                <w:rFonts w:eastAsia="Arial" w:cs="Arial"/>
                <w:sz w:val="24"/>
                <w:szCs w:val="24"/>
              </w:rPr>
              <w:t>The BID leadership team to prepare statements to</w:t>
            </w:r>
            <w:r w:rsidRPr="5CA1BA93" w:rsidR="0408C86C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0408C86C">
              <w:rPr>
                <w:rFonts w:eastAsia="Arial" w:cs="Arial"/>
                <w:sz w:val="24"/>
                <w:szCs w:val="24"/>
              </w:rPr>
              <w:t>submit</w:t>
            </w:r>
            <w:r w:rsidRPr="5CA1BA93" w:rsidR="0408C86C">
              <w:rPr>
                <w:rFonts w:eastAsia="Arial" w:cs="Arial"/>
                <w:sz w:val="24"/>
                <w:szCs w:val="24"/>
              </w:rPr>
              <w:t xml:space="preserve"> to</w:t>
            </w:r>
            <w:r w:rsidRPr="5CA1BA93" w:rsidR="45DC67DE">
              <w:rPr>
                <w:rFonts w:eastAsia="Arial" w:cs="Arial"/>
                <w:sz w:val="24"/>
                <w:szCs w:val="24"/>
              </w:rPr>
              <w:t xml:space="preserve"> the </w:t>
            </w:r>
            <w:r w:rsidRPr="5CA1BA93" w:rsidR="59DC0FA5">
              <w:rPr>
                <w:rFonts w:eastAsia="Arial" w:cs="Arial"/>
                <w:sz w:val="24"/>
                <w:szCs w:val="24"/>
              </w:rPr>
              <w:t>C</w:t>
            </w:r>
            <w:r w:rsidRPr="5CA1BA93" w:rsidR="45DC67DE">
              <w:rPr>
                <w:rFonts w:eastAsia="Arial" w:cs="Arial"/>
                <w:sz w:val="24"/>
                <w:szCs w:val="24"/>
              </w:rPr>
              <w:t xml:space="preserve">ouncil policy </w:t>
            </w:r>
            <w:r w:rsidRPr="5CA1BA93" w:rsidR="69E4F26F">
              <w:rPr>
                <w:rFonts w:eastAsia="Arial" w:cs="Arial"/>
                <w:sz w:val="24"/>
                <w:szCs w:val="24"/>
              </w:rPr>
              <w:t>committee</w:t>
            </w:r>
            <w:r w:rsidRPr="5CA1BA93" w:rsidR="13FE6B0F">
              <w:rPr>
                <w:rFonts w:eastAsia="Arial" w:cs="Arial"/>
                <w:sz w:val="24"/>
                <w:szCs w:val="24"/>
              </w:rPr>
              <w:t xml:space="preserve"> meetings t</w:t>
            </w:r>
            <w:r w:rsidRPr="5CA1BA93" w:rsidR="45DC67DE">
              <w:rPr>
                <w:rFonts w:eastAsia="Arial" w:cs="Arial"/>
                <w:sz w:val="24"/>
                <w:szCs w:val="24"/>
              </w:rPr>
              <w:t xml:space="preserve">o </w:t>
            </w:r>
            <w:r w:rsidRPr="5CA1BA93" w:rsidR="3AA767C2">
              <w:rPr>
                <w:rFonts w:eastAsia="Arial" w:cs="Arial"/>
                <w:sz w:val="24"/>
                <w:szCs w:val="24"/>
              </w:rPr>
              <w:t>influence</w:t>
            </w:r>
            <w:r w:rsidRPr="5CA1BA93" w:rsidR="45DC67DE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7D33E523">
              <w:rPr>
                <w:rFonts w:eastAsia="Arial" w:cs="Arial"/>
                <w:sz w:val="24"/>
                <w:szCs w:val="24"/>
              </w:rPr>
              <w:t>decisions</w:t>
            </w:r>
            <w:r w:rsidRPr="5CA1BA93" w:rsidR="45DC67DE">
              <w:rPr>
                <w:rFonts w:eastAsia="Arial" w:cs="Arial"/>
                <w:sz w:val="24"/>
                <w:szCs w:val="24"/>
              </w:rPr>
              <w:t xml:space="preserve"> including on the city welcome, cle</w:t>
            </w:r>
            <w:r w:rsidRPr="5CA1BA93" w:rsidR="4BC6141F">
              <w:rPr>
                <w:rFonts w:eastAsia="Arial" w:cs="Arial"/>
                <w:sz w:val="24"/>
                <w:szCs w:val="24"/>
              </w:rPr>
              <w:t xml:space="preserve">ansing and </w:t>
            </w:r>
            <w:r w:rsidRPr="5CA1BA93" w:rsidR="36CE3EB3">
              <w:rPr>
                <w:rFonts w:eastAsia="Arial" w:cs="Arial"/>
                <w:sz w:val="24"/>
                <w:szCs w:val="24"/>
              </w:rPr>
              <w:t xml:space="preserve">culture - </w:t>
            </w:r>
            <w:r w:rsidRPr="5CA1BA93" w:rsidR="36CE3EB3">
              <w:rPr>
                <w:rFonts w:eastAsia="Arial" w:cs="Arial"/>
                <w:b w:val="1"/>
                <w:bCs w:val="1"/>
                <w:sz w:val="24"/>
                <w:szCs w:val="24"/>
              </w:rPr>
              <w:t>SB VK AF</w:t>
            </w:r>
            <w:r w:rsidRPr="5CA1BA93" w:rsidR="36CE3EB3">
              <w:rPr>
                <w:rFonts w:eastAsia="Arial" w:cs="Arial"/>
                <w:sz w:val="24"/>
                <w:szCs w:val="24"/>
              </w:rPr>
              <w:t xml:space="preserve"> </w:t>
            </w:r>
          </w:p>
          <w:p w:rsidRPr="00814336" w:rsidR="00814336" w:rsidP="6936166B" w:rsidRDefault="00814336" w14:paraId="2FE46D14" w14:textId="5142079C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5CA1BA93" w:rsidR="064B4E15">
              <w:rPr>
                <w:rFonts w:eastAsia="Arial" w:cs="Arial"/>
                <w:sz w:val="24"/>
                <w:szCs w:val="24"/>
              </w:rPr>
              <w:t xml:space="preserve">The BID to </w:t>
            </w:r>
            <w:r w:rsidRPr="5CA1BA93" w:rsidR="064B4E15">
              <w:rPr>
                <w:rFonts w:eastAsia="Arial" w:cs="Arial"/>
                <w:sz w:val="24"/>
                <w:szCs w:val="24"/>
              </w:rPr>
              <w:t>submit</w:t>
            </w:r>
            <w:r w:rsidRPr="5CA1BA93" w:rsidR="3300EA59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064B4E15">
              <w:rPr>
                <w:rFonts w:eastAsia="Arial" w:cs="Arial"/>
                <w:sz w:val="24"/>
                <w:szCs w:val="24"/>
              </w:rPr>
              <w:t xml:space="preserve">a response to the </w:t>
            </w:r>
            <w:r w:rsidRPr="5CA1BA93" w:rsidR="2C167963">
              <w:rPr>
                <w:rFonts w:eastAsia="Arial" w:cs="Arial"/>
                <w:sz w:val="24"/>
                <w:szCs w:val="24"/>
              </w:rPr>
              <w:t xml:space="preserve">Council’s </w:t>
            </w:r>
            <w:r w:rsidRPr="5CA1BA93" w:rsidR="064B4E15">
              <w:rPr>
                <w:rFonts w:eastAsia="Arial" w:cs="Arial"/>
                <w:sz w:val="24"/>
                <w:szCs w:val="24"/>
              </w:rPr>
              <w:t>budget consultation to express concerns about the cuts proposed to the city arts and culture budget</w:t>
            </w:r>
            <w:r w:rsidRPr="5CA1BA93" w:rsidR="782407DE">
              <w:rPr>
                <w:rFonts w:eastAsia="Arial" w:cs="Arial"/>
                <w:sz w:val="24"/>
                <w:szCs w:val="24"/>
              </w:rPr>
              <w:t xml:space="preserve"> </w:t>
            </w:r>
            <w:r w:rsidRPr="5CA1BA93" w:rsidR="064B4E15">
              <w:rPr>
                <w:rFonts w:eastAsia="Arial" w:cs="Arial"/>
                <w:sz w:val="24"/>
                <w:szCs w:val="24"/>
              </w:rPr>
              <w:t xml:space="preserve">- </w:t>
            </w:r>
            <w:r w:rsidRPr="5CA1BA93" w:rsidR="064B4E15">
              <w:rPr>
                <w:rFonts w:eastAsia="Arial" w:cs="Arial"/>
                <w:b w:val="1"/>
                <w:bCs w:val="1"/>
                <w:sz w:val="24"/>
                <w:szCs w:val="24"/>
              </w:rPr>
              <w:t>AF</w:t>
            </w:r>
            <w:r w:rsidRPr="5CA1BA93" w:rsidR="064B4E15">
              <w:rPr>
                <w:rFonts w:eastAsia="Arial" w:cs="Arial"/>
                <w:sz w:val="24"/>
                <w:szCs w:val="24"/>
              </w:rPr>
              <w:t xml:space="preserve"> </w:t>
            </w:r>
          </w:p>
          <w:p w:rsidRPr="00814336" w:rsidR="00814336" w:rsidP="6936166B" w:rsidRDefault="00814336" w14:paraId="606B0813" w14:textId="6FDD8024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sz w:val="24"/>
                <w:szCs w:val="24"/>
              </w:rPr>
            </w:pPr>
            <w:r w:rsidRPr="36DE9C8F" w:rsidR="466E2722">
              <w:rPr>
                <w:rFonts w:eastAsia="Arial" w:cs="Arial"/>
                <w:sz w:val="24"/>
                <w:szCs w:val="24"/>
              </w:rPr>
              <w:t>T</w:t>
            </w:r>
            <w:r w:rsidRPr="36DE9C8F" w:rsidR="189208FC">
              <w:rPr>
                <w:rFonts w:eastAsia="Arial" w:cs="Arial"/>
                <w:sz w:val="24"/>
                <w:szCs w:val="24"/>
              </w:rPr>
              <w:t xml:space="preserve">he </w:t>
            </w:r>
            <w:r w:rsidRPr="36DE9C8F" w:rsidR="5CF2BC32">
              <w:rPr>
                <w:rFonts w:eastAsia="Arial" w:cs="Arial"/>
                <w:sz w:val="24"/>
                <w:szCs w:val="24"/>
              </w:rPr>
              <w:t xml:space="preserve">BID to review </w:t>
            </w:r>
            <w:r w:rsidRPr="36DE9C8F" w:rsidR="7B9DAFE5">
              <w:rPr>
                <w:rFonts w:eastAsia="Arial" w:cs="Arial"/>
                <w:sz w:val="24"/>
                <w:szCs w:val="24"/>
              </w:rPr>
              <w:t>timescales</w:t>
            </w:r>
            <w:r w:rsidRPr="36DE9C8F" w:rsidR="5CF2BC32">
              <w:rPr>
                <w:rFonts w:eastAsia="Arial" w:cs="Arial"/>
                <w:sz w:val="24"/>
                <w:szCs w:val="24"/>
              </w:rPr>
              <w:t xml:space="preserve"> of the Safe Space project with </w:t>
            </w:r>
            <w:r w:rsidRPr="36DE9C8F" w:rsidR="5CF2BC32">
              <w:rPr>
                <w:rFonts w:eastAsia="Arial" w:cs="Arial"/>
                <w:sz w:val="24"/>
                <w:szCs w:val="24"/>
              </w:rPr>
              <w:t>UoB</w:t>
            </w:r>
            <w:r w:rsidRPr="36DE9C8F" w:rsidR="5CF2BC32">
              <w:rPr>
                <w:rFonts w:eastAsia="Arial" w:cs="Arial"/>
                <w:sz w:val="24"/>
                <w:szCs w:val="24"/>
              </w:rPr>
              <w:t xml:space="preserve"> and UHBWT</w:t>
            </w:r>
            <w:r w:rsidRPr="36DE9C8F" w:rsidR="6E8BCE27">
              <w:rPr>
                <w:rFonts w:eastAsia="Arial" w:cs="Arial"/>
                <w:sz w:val="24"/>
                <w:szCs w:val="24"/>
              </w:rPr>
              <w:t xml:space="preserve"> </w:t>
            </w:r>
            <w:r w:rsidRPr="36DE9C8F" w:rsidR="451F2016">
              <w:rPr>
                <w:rFonts w:eastAsia="Arial" w:cs="Arial"/>
                <w:sz w:val="24"/>
                <w:szCs w:val="24"/>
              </w:rPr>
              <w:t>-</w:t>
            </w:r>
            <w:r w:rsidRPr="36DE9C8F" w:rsidR="1497CF2B">
              <w:rPr>
                <w:rFonts w:eastAsia="Arial" w:cs="Arial"/>
                <w:sz w:val="24"/>
                <w:szCs w:val="24"/>
              </w:rPr>
              <w:t xml:space="preserve"> </w:t>
            </w:r>
            <w:r w:rsidRPr="36DE9C8F" w:rsidR="5CF2BC32">
              <w:rPr>
                <w:rFonts w:eastAsia="Arial" w:cs="Arial"/>
                <w:b w:val="1"/>
                <w:bCs w:val="1"/>
                <w:sz w:val="24"/>
                <w:szCs w:val="24"/>
              </w:rPr>
              <w:t>V</w:t>
            </w:r>
            <w:r w:rsidRPr="36DE9C8F" w:rsidR="5CF2BC32">
              <w:rPr>
                <w:rFonts w:eastAsia="Arial" w:cs="Arial"/>
                <w:b w:val="1"/>
                <w:bCs w:val="1"/>
                <w:sz w:val="24"/>
                <w:szCs w:val="24"/>
              </w:rPr>
              <w:t>K</w:t>
            </w:r>
          </w:p>
          <w:p w:rsidRPr="00814336" w:rsidR="00814336" w:rsidP="6936166B" w:rsidRDefault="00814336" w14:paraId="18731B9A" w14:textId="67E9C2BC">
            <w:pPr>
              <w:pStyle w:val="ListParagraph"/>
              <w:numPr>
                <w:ilvl w:val="0"/>
                <w:numId w:val="9"/>
              </w:numPr>
              <w:rPr>
                <w:rFonts w:eastAsia="Arial" w:cs="Arial"/>
                <w:b w:val="0"/>
                <w:bCs w:val="0"/>
                <w:sz w:val="24"/>
                <w:szCs w:val="24"/>
              </w:rPr>
            </w:pPr>
            <w:r w:rsidRPr="3D654A83" w:rsidR="057C1371">
              <w:rPr>
                <w:rFonts w:eastAsia="Arial" w:cs="Arial"/>
                <w:b w:val="0"/>
                <w:bCs w:val="0"/>
                <w:sz w:val="24"/>
                <w:szCs w:val="24"/>
              </w:rPr>
              <w:t xml:space="preserve">The BID to consider staffing levels as projects progress to ensure team are well supported and resources are </w:t>
            </w:r>
            <w:r w:rsidRPr="3D654A83" w:rsidR="71224D7F">
              <w:rPr>
                <w:rFonts w:eastAsia="Arial" w:cs="Arial"/>
                <w:b w:val="0"/>
                <w:bCs w:val="0"/>
                <w:sz w:val="24"/>
                <w:szCs w:val="24"/>
              </w:rPr>
              <w:t>sufficient. C</w:t>
            </w:r>
            <w:r w:rsidRPr="3D654A83" w:rsidR="057C1371">
              <w:rPr>
                <w:rFonts w:eastAsia="Arial" w:cs="Arial"/>
                <w:b w:val="0"/>
                <w:bCs w:val="0"/>
                <w:sz w:val="24"/>
                <w:szCs w:val="24"/>
              </w:rPr>
              <w:t>onsider the need for an office manager type role</w:t>
            </w:r>
            <w:r w:rsidRPr="3D654A83" w:rsidR="7870C155">
              <w:rPr>
                <w:rFonts w:eastAsia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3D654A83" w:rsidR="4F676240">
              <w:rPr>
                <w:rFonts w:eastAsia="Arial" w:cs="Arial"/>
                <w:b w:val="1"/>
                <w:bCs w:val="1"/>
                <w:sz w:val="24"/>
                <w:szCs w:val="24"/>
              </w:rPr>
              <w:t>SB</w:t>
            </w:r>
          </w:p>
          <w:p w:rsidRPr="00814336" w:rsidR="00814336" w:rsidP="5CA1BA93" w:rsidRDefault="00814336" w14:paraId="75C8A405" w14:textId="4898BA99">
            <w:pPr>
              <w:pStyle w:val="ListParagraph"/>
              <w:ind w:left="1080"/>
              <w:rPr>
                <w:rFonts w:eastAsia="Arial" w:cs="Arial"/>
                <w:sz w:val="24"/>
                <w:szCs w:val="24"/>
              </w:rPr>
            </w:pPr>
          </w:p>
          <w:p w:rsidRPr="007C6F4C" w:rsidR="007C6F4C" w:rsidP="00814336" w:rsidRDefault="007C6F4C" w14:paraId="1C507482" w14:textId="4E1A1C66">
            <w:pPr>
              <w:pStyle w:val="ListParagraph"/>
              <w:tabs>
                <w:tab w:val="left" w:pos="1695"/>
              </w:tabs>
              <w:rPr>
                <w:rFonts w:eastAsia="Arial" w:cs="Arial"/>
                <w:sz w:val="24"/>
                <w:szCs w:val="24"/>
              </w:rPr>
            </w:pPr>
          </w:p>
        </w:tc>
      </w:tr>
    </w:tbl>
    <w:p w:rsidR="6936166B" w:rsidRDefault="6936166B" w14:paraId="25B78762" w14:textId="3458E7C9"/>
    <w:p w:rsidR="006A4CA5" w:rsidP="6936166B" w:rsidRDefault="006A4CA5" w14:paraId="3E42575A" w14:textId="342D9ED7">
      <w:pPr>
        <w:pStyle w:val="Normal"/>
      </w:pPr>
    </w:p>
    <w:p w:rsidR="00291683" w:rsidP="00104727" w:rsidRDefault="00291683" w14:paraId="33CD39B6" w14:textId="77777777">
      <w:pPr>
        <w:tabs>
          <w:tab w:val="left" w:pos="1695"/>
        </w:tabs>
        <w:rPr>
          <w:rFonts w:cs="Arial"/>
          <w:sz w:val="24"/>
          <w:szCs w:val="24"/>
        </w:rPr>
      </w:pPr>
    </w:p>
    <w:p w:rsidRPr="001C4C86" w:rsidR="006638A4" w:rsidP="00104727" w:rsidRDefault="006638A4" w14:paraId="0596A8F3" w14:textId="00F6E3C7">
      <w:pPr>
        <w:tabs>
          <w:tab w:val="left" w:pos="1695"/>
        </w:tabs>
      </w:pP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20"/>
        <w:gridCol w:w="8736"/>
      </w:tblGrid>
      <w:tr w:rsidRPr="001C4C86" w:rsidR="000A4960" w:rsidTr="36DE9C8F" w14:paraId="76273D33" w14:textId="77777777">
        <w:tc>
          <w:tcPr>
            <w:tcW w:w="10056" w:type="dxa"/>
            <w:gridSpan w:val="2"/>
            <w:shd w:val="clear" w:color="auto" w:fill="D9E2F3" w:themeFill="accent5" w:themeFillTint="33"/>
            <w:tcMar/>
          </w:tcPr>
          <w:p w:rsidRPr="00291683" w:rsidR="000A4960" w:rsidP="00291683" w:rsidRDefault="000A4960" w14:paraId="5E9E3369" w14:textId="6FBF2F23">
            <w:pPr>
              <w:rPr>
                <w:rFonts w:cs="Arial"/>
                <w:b/>
                <w:sz w:val="24"/>
                <w:szCs w:val="24"/>
              </w:rPr>
            </w:pPr>
            <w:bookmarkStart w:name="_Hlk75265628" w:id="1"/>
            <w:bookmarkStart w:name="_Hlk75260852" w:id="2"/>
            <w:r>
              <w:rPr>
                <w:rFonts w:cs="Arial"/>
                <w:b/>
                <w:sz w:val="24"/>
                <w:szCs w:val="24"/>
              </w:rPr>
              <w:t>Meeting Notes</w:t>
            </w:r>
          </w:p>
        </w:tc>
      </w:tr>
      <w:tr w:rsidRPr="001C4C86" w:rsidR="002F52A5" w:rsidTr="36DE9C8F" w14:paraId="19F4E933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0E0478" w:rsidR="002F52A5" w:rsidP="00104727" w:rsidRDefault="005D5B49" w14:paraId="03CDE232" w14:textId="58562A13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36" w:type="dxa"/>
            <w:shd w:val="clear" w:color="auto" w:fill="D9E2F3" w:themeFill="accent5" w:themeFillTint="33"/>
            <w:tcMar/>
          </w:tcPr>
          <w:p w:rsidRPr="000E0478" w:rsidR="00557C7A" w:rsidP="6936166B" w:rsidRDefault="00CC5DB2" w14:paraId="2BC404B2" w14:textId="05F4947D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6936166B" w:rsidR="208FDCEE">
              <w:rPr>
                <w:rFonts w:cs="Arial"/>
                <w:b w:val="1"/>
                <w:bCs w:val="1"/>
                <w:sz w:val="24"/>
                <w:szCs w:val="24"/>
              </w:rPr>
              <w:t>Welcome</w:t>
            </w:r>
            <w:r w:rsidRPr="6936166B" w:rsidR="326055E5">
              <w:rPr>
                <w:rFonts w:cs="Arial"/>
                <w:b w:val="1"/>
                <w:bCs w:val="1"/>
                <w:sz w:val="24"/>
                <w:szCs w:val="24"/>
              </w:rPr>
              <w:t>, introductions</w:t>
            </w:r>
            <w:r w:rsidRPr="6936166B" w:rsidR="766BE4E9">
              <w:rPr>
                <w:rFonts w:cs="Arial"/>
                <w:b w:val="1"/>
                <w:bCs w:val="1"/>
                <w:sz w:val="24"/>
                <w:szCs w:val="24"/>
              </w:rPr>
              <w:t xml:space="preserve"> </w:t>
            </w:r>
            <w:r w:rsidRPr="6936166B" w:rsidR="443B098B">
              <w:rPr>
                <w:rFonts w:cs="Arial"/>
                <w:b w:val="1"/>
                <w:bCs w:val="1"/>
                <w:sz w:val="24"/>
                <w:szCs w:val="24"/>
              </w:rPr>
              <w:t>and apologies</w:t>
            </w:r>
            <w:r>
              <w:br/>
            </w:r>
          </w:p>
        </w:tc>
      </w:tr>
      <w:bookmarkEnd w:id="1"/>
      <w:tr w:rsidRPr="001C4C86" w:rsidR="002F52A5" w:rsidTr="36DE9C8F" w14:paraId="144B9C48" w14:textId="77777777">
        <w:tc>
          <w:tcPr>
            <w:tcW w:w="1320" w:type="dxa"/>
            <w:tcMar/>
          </w:tcPr>
          <w:p w:rsidRPr="000E0478" w:rsidR="0054074B" w:rsidP="00104727" w:rsidRDefault="0054074B" w14:paraId="5C02D737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  <w:p w:rsidRPr="000E0478" w:rsidR="005C33E8" w:rsidP="00104727" w:rsidRDefault="005C33E8" w14:paraId="63A2F668" w14:textId="34C5AE32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tcMar/>
          </w:tcPr>
          <w:p w:rsidR="00A46444" w:rsidP="0075383D" w:rsidRDefault="00891855" w14:paraId="79DD158A" w14:textId="5165289E">
            <w:pPr>
              <w:pStyle w:val="ListParagraph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5CA1BA93" w:rsidR="083D78BB">
              <w:rPr>
                <w:sz w:val="24"/>
                <w:szCs w:val="24"/>
              </w:rPr>
              <w:t xml:space="preserve"> </w:t>
            </w:r>
            <w:r w:rsidRPr="5CA1BA93" w:rsidR="6AC76461">
              <w:rPr>
                <w:sz w:val="24"/>
                <w:szCs w:val="24"/>
              </w:rPr>
              <w:t>Charlotte</w:t>
            </w:r>
            <w:r w:rsidRPr="5CA1BA93" w:rsidR="4A8BF96F">
              <w:rPr>
                <w:sz w:val="24"/>
                <w:szCs w:val="24"/>
              </w:rPr>
              <w:t xml:space="preserve"> welcomed </w:t>
            </w:r>
            <w:r w:rsidRPr="5CA1BA93" w:rsidR="317B875E">
              <w:rPr>
                <w:sz w:val="24"/>
                <w:szCs w:val="24"/>
              </w:rPr>
              <w:t xml:space="preserve">the attendees and </w:t>
            </w:r>
            <w:r w:rsidRPr="5CA1BA93" w:rsidR="6F19EBFA">
              <w:rPr>
                <w:sz w:val="24"/>
                <w:szCs w:val="24"/>
              </w:rPr>
              <w:t>r</w:t>
            </w:r>
            <w:r w:rsidRPr="5CA1BA93" w:rsidR="317B875E">
              <w:rPr>
                <w:sz w:val="24"/>
                <w:szCs w:val="24"/>
              </w:rPr>
              <w:t>ead out the apologies</w:t>
            </w:r>
            <w:r w:rsidRPr="5CA1BA93" w:rsidR="2386E8FC">
              <w:rPr>
                <w:sz w:val="24"/>
                <w:szCs w:val="24"/>
              </w:rPr>
              <w:t xml:space="preserve">. </w:t>
            </w:r>
          </w:p>
          <w:p w:rsidR="004B0028" w:rsidP="6936166B" w:rsidRDefault="004B0028" w14:paraId="2FCC5223" w14:textId="2F7EF519">
            <w:pPr>
              <w:pStyle w:val="ListParagraph"/>
              <w:numPr>
                <w:ilvl w:val="1"/>
                <w:numId w:val="5"/>
              </w:numPr>
              <w:ind/>
              <w:rPr>
                <w:sz w:val="24"/>
                <w:szCs w:val="24"/>
              </w:rPr>
            </w:pPr>
            <w:r w:rsidRPr="6936166B" w:rsidR="5030775D">
              <w:rPr>
                <w:sz w:val="24"/>
                <w:szCs w:val="24"/>
              </w:rPr>
              <w:t xml:space="preserve"> </w:t>
            </w:r>
            <w:r w:rsidRPr="6936166B" w:rsidR="45F2E97A">
              <w:rPr>
                <w:sz w:val="24"/>
                <w:szCs w:val="24"/>
              </w:rPr>
              <w:t>No conflicts of interest were declared.</w:t>
            </w:r>
          </w:p>
          <w:p w:rsidRPr="00B95CA2" w:rsidR="0039167E" w:rsidP="6936166B" w:rsidRDefault="008A7420" w14:paraId="64CB1563" w14:textId="1B70B05F">
            <w:pPr>
              <w:pStyle w:val="Normal"/>
              <w:ind w:left="0"/>
              <w:rPr>
                <w:sz w:val="24"/>
                <w:szCs w:val="24"/>
              </w:rPr>
            </w:pPr>
            <w:r w:rsidRPr="36E924B8" w:rsidR="3C5697C1">
              <w:rPr>
                <w:sz w:val="24"/>
                <w:szCs w:val="24"/>
              </w:rPr>
              <w:t xml:space="preserve">1.3 Steve set the context for the first meeting of the new Bristol BID, which unites and expands the former Bristol City Centre, Broadmead, and Redcliffe &amp; Temple BIDs. It </w:t>
            </w:r>
            <w:r w:rsidRPr="36E924B8" w:rsidR="04442CDF">
              <w:rPr>
                <w:sz w:val="24"/>
                <w:szCs w:val="24"/>
              </w:rPr>
              <w:t>represents over 1,000 businesses across all sectors with over 100,000 people estimated to work in the BID area</w:t>
            </w:r>
            <w:r w:rsidRPr="36E924B8" w:rsidR="5B1AE7BC">
              <w:rPr>
                <w:sz w:val="24"/>
                <w:szCs w:val="24"/>
              </w:rPr>
              <w:t xml:space="preserve">. The BID cannot be all things to all people but can influence, </w:t>
            </w:r>
            <w:r w:rsidRPr="36E924B8" w:rsidR="5B1AE7BC">
              <w:rPr>
                <w:sz w:val="24"/>
                <w:szCs w:val="24"/>
              </w:rPr>
              <w:t>convene</w:t>
            </w:r>
            <w:r w:rsidRPr="36E924B8" w:rsidR="5B1AE7BC">
              <w:rPr>
                <w:sz w:val="24"/>
                <w:szCs w:val="24"/>
              </w:rPr>
              <w:t>, and deliver projects to help build a resilient city, one that punches above its weight</w:t>
            </w:r>
            <w:r w:rsidRPr="36E924B8" w:rsidR="65908CE8">
              <w:rPr>
                <w:sz w:val="24"/>
                <w:szCs w:val="24"/>
              </w:rPr>
              <w:t xml:space="preserve"> against other core cities. He spoke about the role of the </w:t>
            </w:r>
            <w:r w:rsidRPr="36E924B8" w:rsidR="7B15529F">
              <w:rPr>
                <w:sz w:val="24"/>
                <w:szCs w:val="24"/>
              </w:rPr>
              <w:t>A</w:t>
            </w:r>
            <w:r w:rsidRPr="36E924B8" w:rsidR="65908CE8">
              <w:rPr>
                <w:sz w:val="24"/>
                <w:szCs w:val="24"/>
              </w:rPr>
              <w:t xml:space="preserve">dvisory </w:t>
            </w:r>
            <w:r w:rsidRPr="36E924B8" w:rsidR="61140EC7">
              <w:rPr>
                <w:sz w:val="24"/>
                <w:szCs w:val="24"/>
              </w:rPr>
              <w:t>B</w:t>
            </w:r>
            <w:r w:rsidRPr="36E924B8" w:rsidR="65908CE8">
              <w:rPr>
                <w:sz w:val="24"/>
                <w:szCs w:val="24"/>
              </w:rPr>
              <w:t>oard and working groups</w:t>
            </w:r>
            <w:r w:rsidRPr="36E924B8" w:rsidR="75F5410D">
              <w:rPr>
                <w:sz w:val="24"/>
                <w:szCs w:val="24"/>
              </w:rPr>
              <w:t xml:space="preserve"> and about appointing a community representative (in addition to the councillors).</w:t>
            </w:r>
          </w:p>
          <w:p w:rsidRPr="00B95CA2" w:rsidR="0039167E" w:rsidP="6936166B" w:rsidRDefault="008A7420" w14:paraId="62E1CC9D" w14:textId="377F18F1">
            <w:pPr>
              <w:pStyle w:val="Normal"/>
              <w:ind w:left="0"/>
              <w:rPr>
                <w:sz w:val="24"/>
                <w:szCs w:val="24"/>
              </w:rPr>
            </w:pPr>
            <w:r w:rsidRPr="6936166B" w:rsidR="41ECC57F">
              <w:rPr>
                <w:sz w:val="24"/>
                <w:szCs w:val="24"/>
              </w:rPr>
              <w:t xml:space="preserve">1.5 Steve spoke about consultations coming up on tourist levy powers being devolved to mayors and on </w:t>
            </w:r>
            <w:r w:rsidRPr="6936166B" w:rsidR="2BAA9D36">
              <w:rPr>
                <w:sz w:val="24"/>
                <w:szCs w:val="24"/>
              </w:rPr>
              <w:t>a</w:t>
            </w:r>
            <w:r w:rsidRPr="6936166B" w:rsidR="41ECC57F">
              <w:rPr>
                <w:sz w:val="24"/>
                <w:szCs w:val="24"/>
              </w:rPr>
              <w:t xml:space="preserve"> p</w:t>
            </w:r>
            <w:r w:rsidRPr="6936166B" w:rsidR="1D4D1FAE">
              <w:rPr>
                <w:sz w:val="24"/>
                <w:szCs w:val="24"/>
              </w:rPr>
              <w:t>otential</w:t>
            </w:r>
            <w:r w:rsidRPr="6936166B" w:rsidR="41BF4F80">
              <w:rPr>
                <w:sz w:val="24"/>
                <w:szCs w:val="24"/>
              </w:rPr>
              <w:t xml:space="preserve"> </w:t>
            </w:r>
            <w:r w:rsidRPr="6936166B" w:rsidR="41ECC57F">
              <w:rPr>
                <w:sz w:val="24"/>
                <w:szCs w:val="24"/>
              </w:rPr>
              <w:t>workplace parking levy</w:t>
            </w:r>
            <w:r w:rsidRPr="6936166B" w:rsidR="2A26E88B">
              <w:rPr>
                <w:sz w:val="24"/>
                <w:szCs w:val="24"/>
              </w:rPr>
              <w:t xml:space="preserve"> in Bristol.</w:t>
            </w:r>
          </w:p>
          <w:p w:rsidRPr="00B95CA2" w:rsidR="0039167E" w:rsidP="6936166B" w:rsidRDefault="008A7420" w14:paraId="3846EF00" w14:textId="67C419FB">
            <w:pPr>
              <w:pStyle w:val="Normal"/>
              <w:ind w:left="0"/>
              <w:rPr>
                <w:sz w:val="24"/>
                <w:szCs w:val="24"/>
              </w:rPr>
            </w:pPr>
            <w:r w:rsidRPr="5B05E5D0" w:rsidR="3A564C67">
              <w:rPr>
                <w:sz w:val="24"/>
                <w:szCs w:val="24"/>
              </w:rPr>
              <w:t>1.4 Going around the table for introductions, each attendee spoke a little about their views on the cost of doing and investing in busine</w:t>
            </w:r>
            <w:r w:rsidRPr="5B05E5D0" w:rsidR="7CDF28E2">
              <w:rPr>
                <w:sz w:val="24"/>
                <w:szCs w:val="24"/>
              </w:rPr>
              <w:t>ss, on their expectations for the budget (taking place at the same time</w:t>
            </w:r>
            <w:r w:rsidRPr="5B05E5D0" w:rsidR="6755FA15">
              <w:rPr>
                <w:sz w:val="24"/>
                <w:szCs w:val="24"/>
              </w:rPr>
              <w:t xml:space="preserve"> as the meeting</w:t>
            </w:r>
            <w:r w:rsidRPr="5B05E5D0" w:rsidR="7CDF28E2">
              <w:rPr>
                <w:sz w:val="24"/>
                <w:szCs w:val="24"/>
              </w:rPr>
              <w:t xml:space="preserve">), and </w:t>
            </w:r>
            <w:r w:rsidRPr="5B05E5D0" w:rsidR="2A406F19">
              <w:rPr>
                <w:sz w:val="24"/>
                <w:szCs w:val="24"/>
              </w:rPr>
              <w:t>general sentiment.</w:t>
            </w:r>
          </w:p>
        </w:tc>
      </w:tr>
      <w:bookmarkEnd w:id="2"/>
      <w:tr w:rsidRPr="001C4C86" w:rsidR="00576350" w:rsidTr="36DE9C8F" w14:paraId="50205676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0E0478" w:rsidR="00576350" w:rsidP="00104727" w:rsidRDefault="00842EE5" w14:paraId="5438C140" w14:textId="08E2A339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36" w:type="dxa"/>
            <w:shd w:val="clear" w:color="auto" w:fill="D9E2F3" w:themeFill="accent5" w:themeFillTint="33"/>
            <w:tcMar/>
          </w:tcPr>
          <w:p w:rsidRPr="00E37CB2" w:rsidR="00E37CB2" w:rsidP="000E0478" w:rsidRDefault="004E1E6B" w14:paraId="205AA2B2" w14:textId="784F5136">
            <w:pPr>
              <w:tabs>
                <w:tab w:val="left" w:pos="1695"/>
              </w:tabs>
              <w:rPr>
                <w:rFonts w:cs="Arial"/>
                <w:b w:val="1"/>
                <w:bCs w:val="1"/>
                <w:sz w:val="24"/>
                <w:szCs w:val="24"/>
              </w:rPr>
            </w:pPr>
            <w:r w:rsidRPr="6936166B" w:rsidR="5F21760E">
              <w:rPr>
                <w:rFonts w:cs="Arial"/>
                <w:b w:val="1"/>
                <w:bCs w:val="1"/>
                <w:sz w:val="24"/>
                <w:szCs w:val="24"/>
              </w:rPr>
              <w:t>Safe &amp; Supported Communities</w:t>
            </w:r>
          </w:p>
        </w:tc>
      </w:tr>
      <w:tr w:rsidRPr="001C4C86" w:rsidR="00576350" w:rsidTr="36DE9C8F" w14:paraId="4560C2B5" w14:textId="77777777">
        <w:tc>
          <w:tcPr>
            <w:tcW w:w="1320" w:type="dxa"/>
            <w:shd w:val="clear" w:color="auto" w:fill="auto"/>
            <w:tcMar/>
          </w:tcPr>
          <w:p w:rsidRPr="000E0478" w:rsidR="00576350" w:rsidP="00104727" w:rsidRDefault="00576350" w14:paraId="0E94EAF4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shd w:val="clear" w:color="auto" w:fill="auto"/>
            <w:tcMar/>
          </w:tcPr>
          <w:p w:rsidRPr="00557E90" w:rsidR="00CC0765" w:rsidP="00557E90" w:rsidRDefault="00CC0765" w14:paraId="1CC5351E" w14:textId="0C25035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  <w:p w:rsidRPr="00E71BBB" w:rsidR="00E71BBB" w:rsidP="6936166B" w:rsidRDefault="00017C73" w14:paraId="0224787B" w14:textId="6A883303">
            <w:pPr>
              <w:pStyle w:val="ListParagraph"/>
              <w:numPr>
                <w:ilvl w:val="1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6936166B" w:rsidR="02BE8722">
              <w:rPr>
                <w:rFonts w:cs="Arial"/>
                <w:sz w:val="24"/>
                <w:szCs w:val="24"/>
              </w:rPr>
              <w:t xml:space="preserve"> </w:t>
            </w:r>
            <w:r w:rsidRPr="6936166B" w:rsidR="56FE341A">
              <w:rPr>
                <w:rFonts w:cs="Arial"/>
                <w:sz w:val="24"/>
                <w:szCs w:val="24"/>
              </w:rPr>
              <w:t xml:space="preserve">Vivienne spoke about some of the projects within the Safe &amp; Supported Communities theme, as outlined in the business plan. They include TAP for Bristol, the Bristol Business Crime Reduction Partnership, Purple Flag, </w:t>
            </w:r>
            <w:r w:rsidRPr="6936166B" w:rsidR="785D7402">
              <w:rPr>
                <w:rFonts w:cs="Arial"/>
                <w:sz w:val="24"/>
                <w:szCs w:val="24"/>
              </w:rPr>
              <w:t>safety campaigns, and street pastor and chaplaincy services.</w:t>
            </w:r>
          </w:p>
          <w:p w:rsidRPr="00E71BBB" w:rsidR="00E71BBB" w:rsidP="6936166B" w:rsidRDefault="00017C73" w14:paraId="13E340FB" w14:textId="5724ABF7">
            <w:pPr>
              <w:pStyle w:val="ListParagraph"/>
              <w:numPr>
                <w:ilvl w:val="1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6936166B" w:rsidR="785D7402">
              <w:rPr>
                <w:rFonts w:cs="Arial"/>
                <w:sz w:val="24"/>
                <w:szCs w:val="24"/>
              </w:rPr>
              <w:t xml:space="preserve"> She highlighted some </w:t>
            </w:r>
            <w:r w:rsidRPr="6936166B" w:rsidR="785D7402">
              <w:rPr>
                <w:rFonts w:cs="Arial"/>
                <w:sz w:val="24"/>
                <w:szCs w:val="24"/>
              </w:rPr>
              <w:t>additional</w:t>
            </w:r>
            <w:r w:rsidRPr="6936166B" w:rsidR="785D7402">
              <w:rPr>
                <w:rFonts w:cs="Arial"/>
                <w:sz w:val="24"/>
                <w:szCs w:val="24"/>
              </w:rPr>
              <w:t xml:space="preserve"> funding that has been achieved including £17,000 for a night ranger scheme to run over the next four months and a grant from the police for </w:t>
            </w:r>
            <w:r w:rsidRPr="6936166B" w:rsidR="057B8211">
              <w:rPr>
                <w:rFonts w:cs="Arial"/>
                <w:sz w:val="24"/>
                <w:szCs w:val="24"/>
              </w:rPr>
              <w:t>anti-drink spiking kits to be distributed to NTE businesses.</w:t>
            </w:r>
          </w:p>
          <w:p w:rsidRPr="00E71BBB" w:rsidR="00E71BBB" w:rsidP="6936166B" w:rsidRDefault="00017C73" w14:paraId="3179F0BE" w14:textId="0D5AC663">
            <w:pPr>
              <w:pStyle w:val="ListParagraph"/>
              <w:numPr>
                <w:ilvl w:val="1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6936166B" w:rsidR="057B8211">
              <w:rPr>
                <w:rFonts w:cs="Arial"/>
                <w:sz w:val="24"/>
                <w:szCs w:val="24"/>
              </w:rPr>
              <w:t>Priorities for the year ahead include the launch of a new volunteering programme (litter picking events have already taken place) and work to establish a permanent safe space following last year’s pilot scheme</w:t>
            </w:r>
            <w:r w:rsidRPr="6936166B" w:rsidR="778823FD">
              <w:rPr>
                <w:rFonts w:cs="Arial"/>
                <w:sz w:val="24"/>
                <w:szCs w:val="24"/>
              </w:rPr>
              <w:t>;</w:t>
            </w:r>
            <w:r w:rsidRPr="6936166B" w:rsidR="057B8211">
              <w:rPr>
                <w:rFonts w:cs="Arial"/>
                <w:sz w:val="24"/>
                <w:szCs w:val="24"/>
              </w:rPr>
              <w:t xml:space="preserve"> the a</w:t>
            </w:r>
            <w:r w:rsidRPr="6936166B" w:rsidR="58E616A5">
              <w:rPr>
                <w:rFonts w:cs="Arial"/>
                <w:sz w:val="24"/>
                <w:szCs w:val="24"/>
              </w:rPr>
              <w:t>im is for that to be in place at the start of the second year of this BID term. Additionally</w:t>
            </w:r>
            <w:r w:rsidRPr="6936166B" w:rsidR="4AB46FE8">
              <w:rPr>
                <w:rFonts w:cs="Arial"/>
                <w:sz w:val="24"/>
                <w:szCs w:val="24"/>
              </w:rPr>
              <w:t>,</w:t>
            </w:r>
            <w:r w:rsidRPr="6936166B" w:rsidR="58E616A5">
              <w:rPr>
                <w:rFonts w:cs="Arial"/>
                <w:sz w:val="24"/>
                <w:szCs w:val="24"/>
              </w:rPr>
              <w:t xml:space="preserve"> the Place Supp</w:t>
            </w:r>
            <w:r w:rsidRPr="6936166B" w:rsidR="3BAB3B68">
              <w:rPr>
                <w:rFonts w:cs="Arial"/>
                <w:sz w:val="24"/>
                <w:szCs w:val="24"/>
              </w:rPr>
              <w:t>ort Partnership project</w:t>
            </w:r>
            <w:r w:rsidRPr="6936166B" w:rsidR="772A76FC">
              <w:rPr>
                <w:rFonts w:cs="Arial"/>
                <w:sz w:val="24"/>
                <w:szCs w:val="24"/>
              </w:rPr>
              <w:t xml:space="preserve">, which looks at </w:t>
            </w:r>
            <w:r w:rsidRPr="6936166B" w:rsidR="772A76FC">
              <w:rPr>
                <w:rFonts w:cs="Arial"/>
                <w:sz w:val="24"/>
                <w:szCs w:val="24"/>
              </w:rPr>
              <w:t>identifying</w:t>
            </w:r>
            <w:r w:rsidRPr="6936166B" w:rsidR="772A76FC">
              <w:rPr>
                <w:rFonts w:cs="Arial"/>
                <w:sz w:val="24"/>
                <w:szCs w:val="24"/>
              </w:rPr>
              <w:t xml:space="preserve"> savings for businesses,</w:t>
            </w:r>
            <w:r w:rsidRPr="6936166B" w:rsidR="3BAB3B68">
              <w:rPr>
                <w:rFonts w:cs="Arial"/>
                <w:sz w:val="24"/>
                <w:szCs w:val="24"/>
              </w:rPr>
              <w:t xml:space="preserve"> is being relaunched</w:t>
            </w:r>
            <w:r w:rsidRPr="6936166B" w:rsidR="22792847">
              <w:rPr>
                <w:rFonts w:cs="Arial"/>
                <w:sz w:val="24"/>
                <w:szCs w:val="24"/>
              </w:rPr>
              <w:t>. It will cost £20K in the first year and aims to save £400K for businesses.</w:t>
            </w:r>
          </w:p>
          <w:p w:rsidRPr="00E71BBB" w:rsidR="00E71BBB" w:rsidP="6936166B" w:rsidRDefault="00017C73" w14:paraId="27E35EFF" w14:textId="4738A6D0">
            <w:pPr>
              <w:pStyle w:val="ListParagraph"/>
              <w:numPr>
                <w:ilvl w:val="1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36E924B8" w:rsidR="28EA9284">
              <w:rPr>
                <w:rFonts w:cs="Arial"/>
                <w:sz w:val="24"/>
                <w:szCs w:val="24"/>
              </w:rPr>
              <w:t xml:space="preserve">She </w:t>
            </w:r>
            <w:r w:rsidRPr="36E924B8" w:rsidR="28EA9284">
              <w:rPr>
                <w:rFonts w:cs="Arial"/>
                <w:sz w:val="24"/>
                <w:szCs w:val="24"/>
              </w:rPr>
              <w:t>identified</w:t>
            </w:r>
            <w:r w:rsidRPr="36E924B8" w:rsidR="28EA9284">
              <w:rPr>
                <w:rFonts w:cs="Arial"/>
                <w:sz w:val="24"/>
                <w:szCs w:val="24"/>
              </w:rPr>
              <w:t xml:space="preserve"> the biggest challenge as being an increase in rough sleeping and anti-social behaviour, which eats up resources and </w:t>
            </w:r>
            <w:r w:rsidRPr="36E924B8" w:rsidR="28EA9284">
              <w:rPr>
                <w:rFonts w:cs="Arial"/>
                <w:sz w:val="24"/>
                <w:szCs w:val="24"/>
              </w:rPr>
              <w:t>impacts</w:t>
            </w:r>
            <w:r w:rsidRPr="36E924B8" w:rsidR="28EA9284">
              <w:rPr>
                <w:rFonts w:cs="Arial"/>
                <w:sz w:val="24"/>
                <w:szCs w:val="24"/>
              </w:rPr>
              <w:t xml:space="preserve"> everyone</w:t>
            </w:r>
            <w:r w:rsidRPr="36E924B8" w:rsidR="28EA9284">
              <w:rPr>
                <w:rFonts w:cs="Arial"/>
                <w:sz w:val="24"/>
                <w:szCs w:val="24"/>
              </w:rPr>
              <w:t>.</w:t>
            </w:r>
          </w:p>
          <w:p w:rsidRPr="00E71BBB" w:rsidR="00E71BBB" w:rsidP="6936166B" w:rsidRDefault="00017C73" w14:paraId="020643B9" w14:textId="6B79D9E7">
            <w:pPr>
              <w:pStyle w:val="ListParagraph"/>
              <w:numPr>
                <w:ilvl w:val="1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36E924B8" w:rsidR="5383A86A">
              <w:rPr>
                <w:rFonts w:cs="Arial"/>
                <w:sz w:val="24"/>
                <w:szCs w:val="24"/>
              </w:rPr>
              <w:t xml:space="preserve"> Vivienne will review timescales for the </w:t>
            </w:r>
            <w:r w:rsidRPr="36E924B8" w:rsidR="23802D97">
              <w:rPr>
                <w:rFonts w:cs="Arial"/>
                <w:sz w:val="24"/>
                <w:szCs w:val="24"/>
              </w:rPr>
              <w:t xml:space="preserve">BID </w:t>
            </w:r>
            <w:r w:rsidRPr="36E924B8" w:rsidR="5383A86A">
              <w:rPr>
                <w:rFonts w:cs="Arial"/>
                <w:sz w:val="24"/>
                <w:szCs w:val="24"/>
              </w:rPr>
              <w:t xml:space="preserve">safe space project and help was </w:t>
            </w:r>
            <w:r w:rsidRPr="36E924B8" w:rsidR="7F03AEBD">
              <w:rPr>
                <w:rFonts w:cs="Arial"/>
                <w:sz w:val="24"/>
                <w:szCs w:val="24"/>
              </w:rPr>
              <w:t>offered</w:t>
            </w:r>
            <w:r w:rsidRPr="36E924B8" w:rsidR="5383A86A">
              <w:rPr>
                <w:rFonts w:cs="Arial"/>
                <w:sz w:val="24"/>
                <w:szCs w:val="24"/>
              </w:rPr>
              <w:t xml:space="preserve"> by the </w:t>
            </w:r>
            <w:r w:rsidRPr="36E924B8" w:rsidR="1D8AB488">
              <w:rPr>
                <w:rFonts w:cs="Arial"/>
                <w:sz w:val="24"/>
                <w:szCs w:val="24"/>
              </w:rPr>
              <w:t>B</w:t>
            </w:r>
            <w:r w:rsidRPr="36E924B8" w:rsidR="5383A86A">
              <w:rPr>
                <w:rFonts w:cs="Arial"/>
                <w:sz w:val="24"/>
                <w:szCs w:val="24"/>
              </w:rPr>
              <w:t xml:space="preserve">oard to expediate this </w:t>
            </w:r>
            <w:r w:rsidRPr="36E924B8" w:rsidR="5988320B">
              <w:rPr>
                <w:rFonts w:cs="Arial"/>
                <w:sz w:val="24"/>
                <w:szCs w:val="24"/>
              </w:rPr>
              <w:t>at is it is seen as a priority</w:t>
            </w:r>
            <w:r w:rsidRPr="36E924B8" w:rsidR="5AFD4F65">
              <w:rPr>
                <w:rFonts w:cs="Arial"/>
                <w:sz w:val="24"/>
                <w:szCs w:val="24"/>
              </w:rPr>
              <w:t>, particularly by UoB and UHBWT</w:t>
            </w:r>
            <w:r w:rsidRPr="36E924B8" w:rsidR="2E92AF67">
              <w:rPr>
                <w:rFonts w:cs="Arial"/>
                <w:sz w:val="24"/>
                <w:szCs w:val="24"/>
              </w:rPr>
              <w:t>.</w:t>
            </w:r>
          </w:p>
        </w:tc>
      </w:tr>
      <w:tr w:rsidRPr="001C4C86" w:rsidR="002F52A5" w:rsidTr="36DE9C8F" w14:paraId="009DFBB6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0E0478" w:rsidR="007C4356" w:rsidP="00104727" w:rsidRDefault="00842EE5" w14:paraId="714ABCB4" w14:textId="0547DB38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36" w:type="dxa"/>
            <w:shd w:val="clear" w:color="auto" w:fill="D9E2F3" w:themeFill="accent5" w:themeFillTint="33"/>
            <w:tcMar/>
          </w:tcPr>
          <w:p w:rsidRPr="001C4C86" w:rsidR="00E876C4" w:rsidP="6936166B" w:rsidRDefault="000149DC" w14:paraId="3A9EFEB3" w14:textId="12D0CCC7">
            <w:pPr>
              <w:tabs>
                <w:tab w:val="left" w:pos="1695"/>
              </w:tabs>
              <w:rPr>
                <w:rFonts w:cs="Arial"/>
                <w:b w:val="1"/>
                <w:bCs w:val="1"/>
                <w:sz w:val="24"/>
                <w:szCs w:val="24"/>
              </w:rPr>
            </w:pPr>
            <w:r w:rsidRPr="6936166B" w:rsidR="0A5A6C43">
              <w:rPr>
                <w:rFonts w:cs="Arial"/>
                <w:b w:val="1"/>
                <w:bCs w:val="1"/>
                <w:sz w:val="24"/>
                <w:szCs w:val="24"/>
              </w:rPr>
              <w:t>Clean &amp; Welcoming</w:t>
            </w:r>
          </w:p>
        </w:tc>
      </w:tr>
      <w:tr w:rsidRPr="001C4C86" w:rsidR="00842EE5" w:rsidTr="36DE9C8F" w14:paraId="694BD045" w14:textId="77777777">
        <w:tc>
          <w:tcPr>
            <w:tcW w:w="1320" w:type="dxa"/>
            <w:shd w:val="clear" w:color="auto" w:fill="auto"/>
            <w:tcMar/>
          </w:tcPr>
          <w:p w:rsidRPr="000E0478" w:rsidR="00842EE5" w:rsidP="00842EE5" w:rsidRDefault="00842EE5" w14:paraId="02EBD1D4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shd w:val="clear" w:color="auto" w:fill="auto"/>
            <w:tcMar/>
          </w:tcPr>
          <w:p w:rsidRPr="00304054" w:rsidR="00842EE5" w:rsidP="6936166B" w:rsidRDefault="00887B14" w14:paraId="0DFFC469" w14:textId="1504B312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Arial"/>
                <w:sz w:val="24"/>
                <w:szCs w:val="24"/>
              </w:rPr>
            </w:pPr>
            <w:r w:rsidRPr="5CA1BA93" w:rsidR="60EC488D">
              <w:rPr>
                <w:rFonts w:eastAsia="Calibri" w:cs="Arial"/>
                <w:sz w:val="24"/>
                <w:szCs w:val="24"/>
              </w:rPr>
              <w:t>3.1 Vivienne spoke about our street cleansing and graffiti removal service,</w:t>
            </w:r>
            <w:r w:rsidRPr="5CA1BA93" w:rsidR="5967283A">
              <w:rPr>
                <w:rFonts w:eastAsia="Calibri" w:cs="Arial"/>
                <w:sz w:val="24"/>
                <w:szCs w:val="24"/>
              </w:rPr>
              <w:t xml:space="preserve"> </w:t>
            </w:r>
            <w:r w:rsidRPr="5CA1BA93" w:rsidR="5967283A">
              <w:rPr>
                <w:rFonts w:eastAsia="Calibri" w:cs="Arial"/>
                <w:sz w:val="24"/>
                <w:szCs w:val="24"/>
              </w:rPr>
              <w:t>operated</w:t>
            </w:r>
            <w:r w:rsidRPr="5CA1BA93" w:rsidR="5967283A">
              <w:rPr>
                <w:rFonts w:eastAsia="Calibri" w:cs="Arial"/>
                <w:sz w:val="24"/>
                <w:szCs w:val="24"/>
              </w:rPr>
              <w:t xml:space="preserve"> by Bristol Waste on behalf of the BID. It</w:t>
            </w:r>
            <w:r w:rsidRPr="5CA1BA93" w:rsidR="60EC488D">
              <w:rPr>
                <w:rFonts w:eastAsia="Calibri" w:cs="Arial"/>
                <w:sz w:val="24"/>
                <w:szCs w:val="24"/>
              </w:rPr>
              <w:t xml:space="preserve"> runs seven days a week, focusing on hot spots and responding to around 200 requests from businesses each year. It does not replace the baseline ser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 xml:space="preserve">vices provided by the council but goes above and beyond. We are 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>monitoring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 xml:space="preserve"> the system and hope to add an 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>additional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 xml:space="preserve"> vehicle</w:t>
            </w:r>
            <w:r w:rsidRPr="5CA1BA93" w:rsidR="77BE70C2">
              <w:rPr>
                <w:rFonts w:eastAsia="Calibri" w:cs="Arial"/>
                <w:sz w:val="24"/>
                <w:szCs w:val="24"/>
              </w:rPr>
              <w:t xml:space="preserve"> (and driver/operator)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 xml:space="preserve"> to the resource</w:t>
            </w:r>
            <w:r w:rsidRPr="5CA1BA93" w:rsidR="4482B60D">
              <w:rPr>
                <w:rFonts w:eastAsia="Calibri" w:cs="Arial"/>
                <w:sz w:val="24"/>
                <w:szCs w:val="24"/>
              </w:rPr>
              <w:t xml:space="preserve"> </w:t>
            </w:r>
            <w:r w:rsidRPr="5CA1BA93" w:rsidR="70A01F8D">
              <w:rPr>
                <w:rFonts w:eastAsia="Calibri" w:cs="Arial"/>
                <w:sz w:val="24"/>
                <w:szCs w:val="24"/>
              </w:rPr>
              <w:t>but being mindful of the cost of an electric vehicle wa</w:t>
            </w:r>
            <w:r w:rsidRPr="5CA1BA93" w:rsidR="606197EC">
              <w:rPr>
                <w:rFonts w:eastAsia="Calibri" w:cs="Arial"/>
                <w:sz w:val="24"/>
                <w:szCs w:val="24"/>
              </w:rPr>
              <w:t>nt to be sure of the need.</w:t>
            </w:r>
          </w:p>
          <w:p w:rsidR="6F028CE5" w:rsidP="5CA1BA93" w:rsidRDefault="6F028CE5" w14:paraId="7DC10CA2" w14:textId="0DA8FA15">
            <w:pPr>
              <w:spacing w:after="160" w:line="259" w:lineRule="auto"/>
              <w:rPr>
                <w:rFonts w:eastAsia="Calibri" w:cs="Arial"/>
                <w:sz w:val="24"/>
                <w:szCs w:val="24"/>
              </w:rPr>
            </w:pPr>
            <w:r w:rsidRPr="36E924B8" w:rsidR="5CABECE2">
              <w:rPr>
                <w:rFonts w:eastAsia="Calibri" w:cs="Arial"/>
                <w:sz w:val="24"/>
                <w:szCs w:val="24"/>
              </w:rPr>
              <w:t>3.2</w:t>
            </w:r>
            <w:r w:rsidRPr="36E924B8" w:rsidR="1D6B333D">
              <w:rPr>
                <w:rFonts w:eastAsia="Calibri" w:cs="Arial"/>
                <w:sz w:val="24"/>
                <w:szCs w:val="24"/>
              </w:rPr>
              <w:t xml:space="preserve"> The Board 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 xml:space="preserve">agreed that the </w:t>
            </w:r>
            <w:r w:rsidRPr="36E924B8" w:rsidR="2B43BDB2">
              <w:rPr>
                <w:rFonts w:eastAsia="Calibri" w:cs="Arial"/>
                <w:sz w:val="24"/>
                <w:szCs w:val="24"/>
              </w:rPr>
              <w:t xml:space="preserve">‘city 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>welcome</w:t>
            </w:r>
            <w:r w:rsidRPr="36E924B8" w:rsidR="3525336C">
              <w:rPr>
                <w:rFonts w:eastAsia="Calibri" w:cs="Arial"/>
                <w:sz w:val="24"/>
                <w:szCs w:val="24"/>
              </w:rPr>
              <w:t>’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 xml:space="preserve"> is </w:t>
            </w:r>
            <w:bookmarkStart w:name="_Int_ZjYEooxn" w:id="945711897"/>
            <w:r w:rsidRPr="36E924B8" w:rsidR="2C2F7F01">
              <w:rPr>
                <w:rFonts w:eastAsia="Calibri" w:cs="Arial"/>
                <w:sz w:val="24"/>
                <w:szCs w:val="24"/>
              </w:rPr>
              <w:t>very important</w:t>
            </w:r>
            <w:bookmarkEnd w:id="945711897"/>
            <w:r w:rsidRPr="36E924B8" w:rsidR="2C2F7F01">
              <w:rPr>
                <w:rFonts w:eastAsia="Calibri" w:cs="Arial"/>
                <w:sz w:val="24"/>
                <w:szCs w:val="24"/>
              </w:rPr>
              <w:t xml:space="preserve"> for th</w:t>
            </w:r>
            <w:r w:rsidRPr="36E924B8" w:rsidR="5652C8A5">
              <w:rPr>
                <w:rFonts w:eastAsia="Calibri" w:cs="Arial"/>
                <w:sz w:val="24"/>
                <w:szCs w:val="24"/>
              </w:rPr>
              <w:t>ose that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 xml:space="preserve"> </w:t>
            </w:r>
            <w:r w:rsidRPr="36E924B8" w:rsidR="3B2753BA">
              <w:rPr>
                <w:rFonts w:eastAsia="Calibri" w:cs="Arial"/>
                <w:sz w:val="24"/>
                <w:szCs w:val="24"/>
              </w:rPr>
              <w:t>v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>isit</w:t>
            </w:r>
            <w:r w:rsidRPr="36E924B8" w:rsidR="49706579">
              <w:rPr>
                <w:rFonts w:eastAsia="Calibri" w:cs="Arial"/>
                <w:sz w:val="24"/>
                <w:szCs w:val="24"/>
              </w:rPr>
              <w:t>,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 xml:space="preserve"> </w:t>
            </w:r>
            <w:r w:rsidRPr="36E924B8" w:rsidR="4E649CA2">
              <w:rPr>
                <w:rFonts w:eastAsia="Calibri" w:cs="Arial"/>
                <w:sz w:val="24"/>
                <w:szCs w:val="24"/>
              </w:rPr>
              <w:t>w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>ork</w:t>
            </w:r>
            <w:r w:rsidRPr="36E924B8" w:rsidR="0F2088C7">
              <w:rPr>
                <w:rFonts w:eastAsia="Calibri" w:cs="Arial"/>
                <w:sz w:val="24"/>
                <w:szCs w:val="24"/>
              </w:rPr>
              <w:t>,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 xml:space="preserve"> </w:t>
            </w:r>
            <w:r w:rsidRPr="36E924B8" w:rsidR="56E8857B">
              <w:rPr>
                <w:rFonts w:eastAsia="Calibri" w:cs="Arial"/>
                <w:sz w:val="24"/>
                <w:szCs w:val="24"/>
              </w:rPr>
              <w:t>study,</w:t>
            </w:r>
            <w:r w:rsidRPr="36E924B8" w:rsidR="2C2F7F01">
              <w:rPr>
                <w:rFonts w:eastAsia="Calibri" w:cs="Arial"/>
                <w:sz w:val="24"/>
                <w:szCs w:val="24"/>
              </w:rPr>
              <w:t xml:space="preserve"> and live in the city and encouraged the BID team to influence </w:t>
            </w:r>
            <w:r w:rsidRPr="36E924B8" w:rsidR="4534C82E">
              <w:rPr>
                <w:rFonts w:eastAsia="Calibri" w:cs="Arial"/>
                <w:sz w:val="24"/>
                <w:szCs w:val="24"/>
              </w:rPr>
              <w:t>where they can</w:t>
            </w:r>
            <w:r w:rsidRPr="36E924B8" w:rsidR="67E685F8">
              <w:rPr>
                <w:rFonts w:eastAsia="Calibri" w:cs="Arial"/>
                <w:sz w:val="24"/>
                <w:szCs w:val="24"/>
              </w:rPr>
              <w:t>,</w:t>
            </w:r>
            <w:r w:rsidRPr="36E924B8" w:rsidR="4534C82E">
              <w:rPr>
                <w:rFonts w:eastAsia="Calibri" w:cs="Arial"/>
                <w:sz w:val="24"/>
                <w:szCs w:val="24"/>
              </w:rPr>
              <w:t xml:space="preserve"> better outcomes such as waste management and litter removal. It was agreed that the use of statements to the council’s policy committees would be a useful tool to support this </w:t>
            </w:r>
            <w:r w:rsidRPr="36E924B8" w:rsidR="64302169">
              <w:rPr>
                <w:rFonts w:eastAsia="Calibri" w:cs="Arial"/>
                <w:sz w:val="24"/>
                <w:szCs w:val="24"/>
              </w:rPr>
              <w:t>effort.</w:t>
            </w:r>
          </w:p>
          <w:p w:rsidRPr="00304054" w:rsidR="00842EE5" w:rsidP="00304054" w:rsidRDefault="00887B14" w14:paraId="2BDD712F" w14:textId="232CDA5F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Arial"/>
                <w:sz w:val="24"/>
                <w:szCs w:val="24"/>
              </w:rPr>
            </w:pPr>
            <w:r w:rsidRPr="5CA1BA93" w:rsidR="77374CD9">
              <w:rPr>
                <w:rFonts w:eastAsia="Calibri" w:cs="Arial"/>
                <w:sz w:val="24"/>
                <w:szCs w:val="24"/>
              </w:rPr>
              <w:t>3.</w:t>
            </w:r>
            <w:r w:rsidRPr="5CA1BA93" w:rsidR="1B654E39">
              <w:rPr>
                <w:rFonts w:eastAsia="Calibri" w:cs="Arial"/>
                <w:sz w:val="24"/>
                <w:szCs w:val="24"/>
              </w:rPr>
              <w:t>3</w:t>
            </w:r>
            <w:r w:rsidRPr="5CA1BA93" w:rsidR="77374CD9">
              <w:rPr>
                <w:rFonts w:eastAsia="Calibri" w:cs="Arial"/>
                <w:sz w:val="24"/>
                <w:szCs w:val="24"/>
              </w:rPr>
              <w:t xml:space="preserve"> </w:t>
            </w:r>
            <w:r w:rsidRPr="5CA1BA93" w:rsidR="284ECE80">
              <w:rPr>
                <w:rFonts w:eastAsia="Calibri" w:cs="Arial"/>
                <w:sz w:val="24"/>
                <w:szCs w:val="24"/>
              </w:rPr>
              <w:t>Vivienne</w:t>
            </w:r>
            <w:r w:rsidRPr="5CA1BA93" w:rsidR="77374CD9">
              <w:rPr>
                <w:rFonts w:eastAsia="Calibri" w:cs="Arial"/>
                <w:sz w:val="24"/>
                <w:szCs w:val="24"/>
              </w:rPr>
              <w:t xml:space="preserve"> also spoke about our seasonal tree lights, which increas</w:t>
            </w:r>
            <w:r w:rsidRPr="5CA1BA93" w:rsidR="77374CD9">
              <w:rPr>
                <w:rFonts w:eastAsia="Calibri" w:cs="Arial"/>
                <w:sz w:val="24"/>
                <w:szCs w:val="24"/>
              </w:rPr>
              <w:t xml:space="preserve">e the </w:t>
            </w:r>
            <w:r w:rsidRPr="5CA1BA93" w:rsidR="77374CD9">
              <w:rPr>
                <w:rFonts w:eastAsia="Calibri" w:cs="Arial"/>
                <w:sz w:val="24"/>
                <w:szCs w:val="24"/>
              </w:rPr>
              <w:t>perc</w:t>
            </w:r>
            <w:r w:rsidRPr="5CA1BA93" w:rsidR="77374CD9">
              <w:rPr>
                <w:rFonts w:eastAsia="Calibri" w:cs="Arial"/>
                <w:sz w:val="24"/>
                <w:szCs w:val="24"/>
              </w:rPr>
              <w:t>eption</w:t>
            </w:r>
            <w:r w:rsidRPr="5CA1BA93" w:rsidR="77374CD9">
              <w:rPr>
                <w:rFonts w:eastAsia="Calibri" w:cs="Arial"/>
                <w:sz w:val="24"/>
                <w:szCs w:val="24"/>
              </w:rPr>
              <w:t xml:space="preserve"> of safety in areas that can otherwise be dark and gloomy during winter nights and mornings. They also look beautiful.</w:t>
            </w:r>
          </w:p>
        </w:tc>
      </w:tr>
      <w:tr w:rsidRPr="001C4C86" w:rsidR="00842EE5" w:rsidTr="36DE9C8F" w14:paraId="49D3CBAC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0E0478" w:rsidR="00842EE5" w:rsidP="00842EE5" w:rsidRDefault="00842EE5" w14:paraId="066A7E24" w14:textId="2C1FC38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36" w:type="dxa"/>
            <w:shd w:val="clear" w:color="auto" w:fill="D9E2F3" w:themeFill="accent5" w:themeFillTint="33"/>
            <w:tcMar/>
          </w:tcPr>
          <w:p w:rsidRPr="0074744E" w:rsidR="00842EE5" w:rsidP="00842EE5" w:rsidRDefault="00842EE5" w14:paraId="3E75D75C" w14:textId="3DE47C0B">
            <w:pPr>
              <w:tabs>
                <w:tab w:val="left" w:pos="1695"/>
              </w:tabs>
              <w:rPr>
                <w:rFonts w:cs="Arial"/>
                <w:b w:val="1"/>
                <w:bCs w:val="1"/>
                <w:sz w:val="24"/>
                <w:szCs w:val="24"/>
              </w:rPr>
            </w:pPr>
            <w:r w:rsidRPr="6936166B" w:rsidR="70631715">
              <w:rPr>
                <w:rFonts w:cs="Arial"/>
                <w:b w:val="1"/>
                <w:bCs w:val="1"/>
                <w:sz w:val="24"/>
                <w:szCs w:val="24"/>
              </w:rPr>
              <w:t>Experiences and Promotions</w:t>
            </w:r>
          </w:p>
        </w:tc>
      </w:tr>
      <w:tr w:rsidRPr="001C4C86" w:rsidR="00842EE5" w:rsidTr="36DE9C8F" w14:paraId="6A5BFD11" w14:textId="77777777">
        <w:tc>
          <w:tcPr>
            <w:tcW w:w="1320" w:type="dxa"/>
            <w:shd w:val="clear" w:color="auto" w:fill="auto"/>
            <w:tcMar/>
          </w:tcPr>
          <w:p w:rsidRPr="000E0478" w:rsidR="00842EE5" w:rsidP="00842EE5" w:rsidRDefault="00842EE5" w14:paraId="33BF2015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shd w:val="clear" w:color="auto" w:fill="auto"/>
            <w:tcMar/>
          </w:tcPr>
          <w:p w:rsidR="00842EE5" w:rsidP="080C6B67" w:rsidRDefault="00DC22FB" w14:paraId="1B357987" w14:textId="2C3E1034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3D654A83" w:rsidR="12B065F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4.1 </w:t>
            </w:r>
            <w:r w:rsidRPr="3D654A83" w:rsidR="7F8625C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Ann</w:t>
            </w:r>
            <w:r w:rsidRPr="3D654A83" w:rsidR="57FDEAF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a</w:t>
            </w:r>
            <w:r w:rsidRPr="3D654A83" w:rsidR="7F8625C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is interim Head of Place covering Vicky Lee’s maternity leave until September 2026</w:t>
            </w:r>
            <w:r w:rsidRPr="3D654A83" w:rsidR="4A7430D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7F8625CD" w:rsidP="6936166B" w:rsidRDefault="7F8625CD" w14:paraId="292505DB" w14:textId="0106A1C9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3D654A83" w:rsidR="0901D7E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4.2 She </w:t>
            </w:r>
            <w:r w:rsidRPr="3D654A83" w:rsidR="7C939DB0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e</w:t>
            </w:r>
            <w:r w:rsidRPr="3D654A83" w:rsidR="0901D7E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xplained </w:t>
            </w:r>
            <w:r w:rsidRPr="3D654A83" w:rsidR="777AECD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the difference between space and place, </w:t>
            </w:r>
            <w:r w:rsidRPr="3D654A83" w:rsidR="26A5C12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emphasising</w:t>
            </w:r>
            <w:r w:rsidRPr="3D654A83" w:rsidR="777AECD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654A83" w:rsidR="12BAD6DC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‘</w:t>
            </w:r>
            <w:r w:rsidRPr="3D654A83" w:rsidR="777AECD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placemaking</w:t>
            </w:r>
            <w:r w:rsidRPr="3D654A83" w:rsidR="1652DB02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’</w:t>
            </w:r>
            <w:r w:rsidRPr="3D654A83" w:rsidR="777AECD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654A83" w:rsidR="7690DE9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as</w:t>
            </w:r>
            <w:r w:rsidRPr="3D654A83" w:rsidR="777AECD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multi-dimensional, related to experiences and narratives as well as </w:t>
            </w:r>
            <w:r w:rsidRPr="3D654A83" w:rsidR="777AECD1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infrastructure</w:t>
            </w:r>
            <w:r w:rsidRPr="3D654A83" w:rsidR="7799B28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3D654A83" w:rsidR="0901D7E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and</w:t>
            </w:r>
            <w:r w:rsidRPr="3D654A83" w:rsidR="0901D7E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important for a thriving city centre.</w:t>
            </w:r>
          </w:p>
          <w:p w:rsidR="7F8625CD" w:rsidP="6936166B" w:rsidRDefault="7F8625CD" w14:paraId="136901D4" w14:textId="6CD4AFAD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4.3 </w:t>
            </w:r>
            <w:r w:rsidRPr="36DE9C8F" w:rsidR="1069304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Her role 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include</w:t>
            </w:r>
            <w:r w:rsidRPr="36DE9C8F" w:rsidR="215300E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BID </w:t>
            </w:r>
            <w:r w:rsidRPr="36DE9C8F" w:rsidR="7F0027C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representation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at the One City Culture Board</w:t>
            </w:r>
            <w:r w:rsidRPr="36DE9C8F" w:rsidR="2B78946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;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WECA 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Creative Industries Consultation; </w:t>
            </w:r>
            <w:r w:rsidRPr="36DE9C8F" w:rsidR="304BA616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and </w:t>
            </w:r>
            <w:r w:rsidRPr="36DE9C8F" w:rsidR="5B9A5DE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across </w:t>
            </w:r>
            <w:r w:rsidRPr="36DE9C8F" w:rsidR="5B9A5DE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numerous</w:t>
            </w:r>
            <w:r w:rsidRPr="36DE9C8F" w:rsidR="5B9A5DE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6DE9C8F" w:rsidR="1BDB44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venue, locality, and festival network</w:t>
            </w:r>
            <w:r w:rsidRPr="36DE9C8F" w:rsidR="28CC83C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s. The new team is also ensuring it</w:t>
            </w:r>
            <w:r w:rsidRPr="36DE9C8F" w:rsidR="61932D3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i</w:t>
            </w:r>
            <w:r w:rsidRPr="36DE9C8F" w:rsidR="67D26FA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 benchmarking</w:t>
            </w:r>
            <w:r w:rsidRPr="36DE9C8F" w:rsidR="61932D3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global best practice in placemaking, public art, high street regeneration, etc.</w:t>
            </w:r>
          </w:p>
          <w:p w:rsidR="21C016B4" w:rsidP="6936166B" w:rsidRDefault="21C016B4" w14:paraId="7F7AA39B" w14:textId="19E87506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4A970CBF" w:rsidR="242E80E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4.4 </w:t>
            </w:r>
            <w:r w:rsidRPr="4A970CBF" w:rsidR="176C4B9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There will be two primary</w:t>
            </w:r>
            <w:r w:rsidRPr="4A970CBF" w:rsidR="5E571330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focus</w:t>
            </w:r>
            <w:r w:rsidRPr="4A970CBF" w:rsidR="176C4B9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areas </w:t>
            </w:r>
            <w:r w:rsidRPr="4A970CBF" w:rsidR="3B818AB7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in year one</w:t>
            </w:r>
            <w:r w:rsidRPr="4A970CBF" w:rsidR="79AFA51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:</w:t>
            </w:r>
            <w:r w:rsidRPr="4A970CBF" w:rsidR="242E80E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A970CBF" w:rsidR="665104A9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Broadmead/Castle Park/Old City and Trian</w:t>
            </w:r>
            <w:r w:rsidRPr="4A970CBF" w:rsidR="29C2AE80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g</w:t>
            </w:r>
            <w:r w:rsidRPr="4A970CBF" w:rsidR="665104A9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le/</w:t>
            </w:r>
            <w:r w:rsidRPr="4A970CBF" w:rsidR="3849434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Queen’s Roa</w:t>
            </w:r>
            <w:r w:rsidRPr="4A970CBF" w:rsidR="5BCC3990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d/</w:t>
            </w:r>
            <w:r w:rsidRPr="4A970CBF" w:rsidR="242E80E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Park Street</w:t>
            </w:r>
            <w:r w:rsidRPr="4A970CBF" w:rsidR="04629209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/</w:t>
            </w:r>
            <w:r w:rsidRPr="4A970CBF" w:rsidR="6F08FB9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Park Row</w:t>
            </w:r>
            <w:r w:rsidRPr="4A970CBF" w:rsidR="7C4212FC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  <w:r w:rsidRPr="4A970CBF" w:rsidR="242E80E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A970CBF" w:rsidR="16BD45F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These</w:t>
            </w:r>
            <w:r w:rsidRPr="4A970CBF" w:rsidR="40D9ADB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will</w:t>
            </w:r>
            <w:r w:rsidRPr="4A970CBF" w:rsidR="16BD45F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offer mitigations to </w:t>
            </w:r>
            <w:r w:rsidRPr="4A970CBF" w:rsidR="741113B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the </w:t>
            </w:r>
            <w:r w:rsidRPr="4A970CBF" w:rsidR="16BD45F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major disruption</w:t>
            </w:r>
            <w:r w:rsidRPr="4A970CBF" w:rsidR="278099B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associated with</w:t>
            </w:r>
            <w:r w:rsidRPr="4A970CBF" w:rsidR="16BD45F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A970CBF" w:rsidR="16BD45F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transport infrastructure works. </w:t>
            </w:r>
            <w:r w:rsidRPr="4A970CBF" w:rsidR="24C9C656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From September, f</w:t>
            </w:r>
            <w:r w:rsidRPr="4A970CBF" w:rsidR="242E80E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ocus will pivot</w:t>
            </w:r>
            <w:r w:rsidRPr="4A970CBF" w:rsidR="4B66468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to</w:t>
            </w:r>
            <w:r w:rsidRPr="4A970CBF" w:rsidR="18C52336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wards</w:t>
            </w:r>
            <w:r w:rsidRPr="4A970CBF" w:rsidR="4B66468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Temple Quarter, the new gateway to the city and home to 4,500 students</w:t>
            </w:r>
            <w:r w:rsidRPr="4A970CBF" w:rsidR="0D703CB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21C016B4" w:rsidP="6936166B" w:rsidRDefault="21C016B4" w14:paraId="455BA403" w14:textId="2C223005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3D654A83" w:rsidR="21C016B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4.5 </w:t>
            </w:r>
            <w:r w:rsidRPr="3D654A83" w:rsidR="13723AF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BID led e</w:t>
            </w:r>
            <w:r w:rsidRPr="3D654A83" w:rsidR="21C016B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vents will include Bristol Light Festival</w:t>
            </w:r>
            <w:r w:rsidRPr="3D654A83" w:rsidR="154A2CC5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3D654A83" w:rsidR="205D6EC9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 city centre Spring Clean</w:t>
            </w:r>
            <w:r w:rsidRPr="3D654A83" w:rsidR="21C016B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3D654A83" w:rsidR="7A0832D6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and</w:t>
            </w:r>
            <w:r w:rsidRPr="3D654A83" w:rsidR="3447E55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Old City Sounds. The team will work in</w:t>
            </w:r>
            <w:r w:rsidRPr="3D654A83" w:rsidR="175B034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654A83" w:rsidR="7A0832D6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partnership on</w:t>
            </w:r>
            <w:r w:rsidRPr="3D654A83" w:rsidR="21C016B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Festival of Nature, Women’s Cricket, </w:t>
            </w:r>
            <w:r w:rsidRPr="3D654A83" w:rsidR="5BFF516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International </w:t>
            </w:r>
            <w:r w:rsidRPr="3D654A83" w:rsidR="21C016B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Make Music Day, Harbour Festival, </w:t>
            </w:r>
            <w:r w:rsidRPr="3D654A83" w:rsidR="76F0F05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and other events. </w:t>
            </w:r>
          </w:p>
          <w:p w:rsidR="28056280" w:rsidP="6936166B" w:rsidRDefault="28056280" w14:paraId="39523E71" w14:textId="74CCFD64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4.6 Bristol BID will</w:t>
            </w:r>
            <w:r w:rsidRPr="3D654A83" w:rsidR="3E11C4EC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, together with Visit West, </w:t>
            </w: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play </w:t>
            </w:r>
            <w:r w:rsidRPr="3D654A83" w:rsidR="488C747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a key role</w:t>
            </w:r>
            <w:r w:rsidRPr="3D654A83" w:rsidR="1515775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connecting</w:t>
            </w: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the city programme, </w:t>
            </w: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convening</w:t>
            </w: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key stakeholders to maximise the value of</w:t>
            </w:r>
            <w:r w:rsidRPr="3D654A83" w:rsidR="59A1E71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events such as</w:t>
            </w:r>
            <w:r w:rsidRPr="3D654A83" w:rsidR="7C6E023B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the Cricket World Cup, Christmas 2026, British Art Show 2027, and civic anni</w:t>
            </w:r>
            <w:r w:rsidRPr="3D654A83" w:rsidR="0B675E6D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versaries.</w:t>
            </w:r>
          </w:p>
          <w:p w:rsidR="6305DCAC" w:rsidP="6936166B" w:rsidRDefault="6305DCAC" w14:paraId="119F45E1" w14:textId="1C692526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36DE9C8F" w:rsidR="09B1EC3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4.7 </w:t>
            </w:r>
            <w:r w:rsidRPr="36DE9C8F" w:rsidR="09B1EC3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Challenges</w:t>
            </w:r>
            <w:r w:rsidRPr="36DE9C8F" w:rsidR="09B1EC3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: As ACE and BCC reduce funding, WECA focuses on cultural industries rather than the cultural offer, and donations d</w:t>
            </w:r>
            <w:r w:rsidRPr="36DE9C8F" w:rsidR="09B1EC3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windle,</w:t>
            </w:r>
            <w:r w:rsidRPr="36DE9C8F" w:rsidR="09B1EC3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more organisations are looking to Bristol BID for funds. We can pump prime, seed f</w:t>
            </w:r>
            <w:r w:rsidRPr="36DE9C8F" w:rsidR="212B7F3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und, and match, and we can partner, collaborate, and </w:t>
            </w:r>
            <w:r w:rsidRPr="36DE9C8F" w:rsidR="212B7F3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convene</w:t>
            </w:r>
            <w:r w:rsidRPr="36DE9C8F" w:rsidR="212B7F3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, but always </w:t>
            </w:r>
            <w:r w:rsidRPr="36DE9C8F" w:rsidR="212B7F3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remaining</w:t>
            </w:r>
            <w:r w:rsidRPr="36DE9C8F" w:rsidR="212B7F3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mindful of ROI and</w:t>
            </w:r>
            <w:r w:rsidRPr="36DE9C8F" w:rsidR="48B6FF4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social, </w:t>
            </w:r>
            <w:r w:rsidRPr="36DE9C8F" w:rsidR="0F0C029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c</w:t>
            </w:r>
            <w:r w:rsidRPr="36DE9C8F" w:rsidR="0F0C029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ultural,</w:t>
            </w:r>
            <w:r w:rsidRPr="36DE9C8F" w:rsidR="48B6FF4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and economic</w:t>
            </w:r>
            <w:r w:rsidRPr="36DE9C8F" w:rsidR="212B7F3F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value.</w:t>
            </w:r>
          </w:p>
          <w:p w:rsidR="39B8CB08" w:rsidP="5CA1BA93" w:rsidRDefault="39B8CB08" w14:paraId="6F9E61A4" w14:textId="2B52E36B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3D654A83" w:rsidR="39B8CB0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4.8 The Board agreed that the BID should </w:t>
            </w:r>
            <w:r w:rsidRPr="3D654A83" w:rsidR="39B8CB0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submit</w:t>
            </w:r>
            <w:r w:rsidRPr="3D654A83" w:rsidR="39B8CB0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 response to Bristol City Council</w:t>
            </w:r>
            <w:r w:rsidRPr="3D654A83" w:rsidR="3D0A9C82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’s</w:t>
            </w:r>
            <w:r w:rsidRPr="3D654A83" w:rsidR="39B8CB0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budget consultation </w:t>
            </w:r>
            <w:r w:rsidRPr="3D654A83" w:rsidR="099C787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particularly</w:t>
            </w:r>
            <w:r w:rsidRPr="3D654A83" w:rsidR="39B8CB0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to express concern about prop</w:t>
            </w:r>
            <w:r w:rsidRPr="3D654A83" w:rsidR="18895B2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osed cuts to the arts and culture sector</w:t>
            </w:r>
            <w:r w:rsidRPr="3D654A83" w:rsidR="49ED4F0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49ED4F04" w:rsidP="5CA1BA93" w:rsidRDefault="49ED4F04" w14:paraId="319BED2E" w14:textId="2FDE5888">
            <w:pPr>
              <w:ind w:right="432"/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</w:pPr>
            <w:r w:rsidRPr="5CA1BA93" w:rsidR="49ED4F0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4.9 The Board agreed that the BID should use its influencing powers to </w:t>
            </w:r>
            <w:r w:rsidRPr="5CA1BA93" w:rsidR="49ED4F0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submit</w:t>
            </w:r>
            <w:r w:rsidRPr="5CA1BA93" w:rsidR="49ED4F0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CA1BA93" w:rsidR="45FE3B9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statements</w:t>
            </w:r>
            <w:r w:rsidRPr="5CA1BA93" w:rsidR="260F699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to</w:t>
            </w:r>
            <w:r w:rsidRPr="5CA1BA93" w:rsidR="45FE3B9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or ask questions at relevant Bristol City Council policy committee meetings to help shape decisions on </w:t>
            </w:r>
            <w:r w:rsidRPr="5CA1BA93" w:rsidR="768AC9D9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operations and </w:t>
            </w:r>
            <w:r w:rsidRPr="5CA1BA93" w:rsidR="45FE3B9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strategy</w:t>
            </w:r>
            <w:r w:rsidRPr="5CA1BA93" w:rsidR="1844CDEA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0F97" w:rsidR="004C6B1B" w:rsidP="080C6B67" w:rsidRDefault="004C6B1B" w14:paraId="463E980D" w14:textId="1C3BBF68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1C4C86" w:rsidR="00842EE5" w:rsidTr="36DE9C8F" w14:paraId="076303BF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0E0478" w:rsidR="00842EE5" w:rsidP="00842EE5" w:rsidRDefault="00842EE5" w14:paraId="715B1A86" w14:textId="4C2EE8B6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36" w:type="dxa"/>
            <w:tcBorders>
              <w:bottom w:val="single" w:color="000000" w:themeColor="text1" w:sz="12" w:space="0"/>
            </w:tcBorders>
            <w:shd w:val="clear" w:color="auto" w:fill="D9E2F3" w:themeFill="accent5" w:themeFillTint="33"/>
            <w:tcMar/>
          </w:tcPr>
          <w:p w:rsidRPr="000E79EA" w:rsidR="00842EE5" w:rsidP="00842EE5" w:rsidRDefault="00842EE5" w14:paraId="4F158382" w14:textId="6D1A264D">
            <w:pPr>
              <w:tabs>
                <w:tab w:val="left" w:pos="1695"/>
              </w:tabs>
              <w:rPr>
                <w:rFonts w:cs="Arial"/>
                <w:b w:val="1"/>
                <w:bCs w:val="1"/>
                <w:sz w:val="24"/>
                <w:szCs w:val="24"/>
              </w:rPr>
            </w:pPr>
            <w:r w:rsidRPr="6936166B" w:rsidR="5345F326">
              <w:rPr>
                <w:rFonts w:cs="Arial"/>
                <w:b w:val="1"/>
                <w:bCs w:val="1"/>
                <w:sz w:val="24"/>
                <w:szCs w:val="24"/>
              </w:rPr>
              <w:t>Sustainable and Green</w:t>
            </w:r>
          </w:p>
        </w:tc>
      </w:tr>
      <w:tr w:rsidRPr="001C4C86" w:rsidR="00842EE5" w:rsidTr="36DE9C8F" w14:paraId="4FD33B53" w14:textId="77777777">
        <w:tc>
          <w:tcPr>
            <w:tcW w:w="1320" w:type="dxa"/>
            <w:tcBorders>
              <w:right w:val="single" w:color="000000" w:themeColor="text1" w:sz="12" w:space="0"/>
            </w:tcBorders>
            <w:shd w:val="clear" w:color="auto" w:fill="auto"/>
            <w:tcMar/>
          </w:tcPr>
          <w:p w:rsidRPr="000E0478" w:rsidR="00842EE5" w:rsidP="00842EE5" w:rsidRDefault="00842EE5" w14:paraId="24B479CF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010B6F" w:rsidR="008455B2" w:rsidP="6936166B" w:rsidRDefault="35C23D8A" w14:paraId="15259620" w14:textId="197C5C14">
            <w:pPr>
              <w:ind w:right="432"/>
              <w:rPr>
                <w:sz w:val="24"/>
                <w:szCs w:val="24"/>
              </w:rPr>
            </w:pPr>
            <w:r w:rsidRPr="5CA1BA93" w:rsidR="51A7686A">
              <w:rPr>
                <w:sz w:val="24"/>
                <w:szCs w:val="24"/>
              </w:rPr>
              <w:t xml:space="preserve">5.1 </w:t>
            </w:r>
            <w:r w:rsidRPr="5CA1BA93" w:rsidR="67D71F0A">
              <w:rPr>
                <w:sz w:val="24"/>
                <w:szCs w:val="24"/>
              </w:rPr>
              <w:t xml:space="preserve">Steve spoke about extending existing established projects such as Bristol Climate and Nature Partnership supporting businesses with their climate action plans; </w:t>
            </w:r>
            <w:r w:rsidRPr="5CA1BA93" w:rsidR="2880DD2B">
              <w:rPr>
                <w:sz w:val="24"/>
                <w:szCs w:val="24"/>
              </w:rPr>
              <w:t xml:space="preserve">adding </w:t>
            </w:r>
            <w:r w:rsidRPr="5CA1BA93" w:rsidR="5FE09BD1">
              <w:rPr>
                <w:sz w:val="24"/>
                <w:szCs w:val="24"/>
              </w:rPr>
              <w:t xml:space="preserve">and </w:t>
            </w:r>
            <w:r w:rsidRPr="5CA1BA93" w:rsidR="5FE09BD1">
              <w:rPr>
                <w:sz w:val="24"/>
                <w:szCs w:val="24"/>
              </w:rPr>
              <w:t>maintaining</w:t>
            </w:r>
            <w:r w:rsidRPr="5CA1BA93" w:rsidR="5FE09BD1">
              <w:rPr>
                <w:sz w:val="24"/>
                <w:szCs w:val="24"/>
              </w:rPr>
              <w:t xml:space="preserve"> </w:t>
            </w:r>
            <w:r w:rsidRPr="5CA1BA93" w:rsidR="67D71F0A">
              <w:rPr>
                <w:sz w:val="24"/>
                <w:szCs w:val="24"/>
              </w:rPr>
              <w:t xml:space="preserve">wildflower </w:t>
            </w:r>
            <w:r w:rsidRPr="5CA1BA93" w:rsidR="0D309DE2">
              <w:rPr>
                <w:sz w:val="24"/>
                <w:szCs w:val="24"/>
              </w:rPr>
              <w:t>meadows,</w:t>
            </w:r>
            <w:r w:rsidRPr="5CA1BA93" w:rsidR="67D71F0A">
              <w:rPr>
                <w:sz w:val="24"/>
                <w:szCs w:val="24"/>
              </w:rPr>
              <w:t xml:space="preserve"> Dr Bike, Veoli</w:t>
            </w:r>
            <w:r w:rsidRPr="5CA1BA93" w:rsidR="03A8C9F1">
              <w:rPr>
                <w:sz w:val="24"/>
                <w:szCs w:val="24"/>
              </w:rPr>
              <w:t>a waste recycling (growing our 176 BID customers).</w:t>
            </w:r>
          </w:p>
          <w:p w:rsidRPr="00010B6F" w:rsidR="008455B2" w:rsidP="00010B6F" w:rsidRDefault="35C23D8A" w14:paraId="3AB1BE03" w14:textId="019EC6AC">
            <w:pPr>
              <w:ind w:right="432"/>
              <w:rPr>
                <w:sz w:val="24"/>
                <w:szCs w:val="24"/>
              </w:rPr>
            </w:pPr>
            <w:r w:rsidRPr="3D654A83" w:rsidR="2315C156">
              <w:rPr>
                <w:sz w:val="24"/>
                <w:szCs w:val="24"/>
              </w:rPr>
              <w:t xml:space="preserve">5.2 Through the S&amp;G Working Group, project manager Tom will look at the formation of a new Bristol BID Green Infrastructure </w:t>
            </w:r>
            <w:r w:rsidRPr="3D654A83" w:rsidR="1DE30EF3">
              <w:rPr>
                <w:sz w:val="24"/>
                <w:szCs w:val="24"/>
              </w:rPr>
              <w:t xml:space="preserve">Action </w:t>
            </w:r>
            <w:r w:rsidRPr="3D654A83" w:rsidR="2315C156">
              <w:rPr>
                <w:sz w:val="24"/>
                <w:szCs w:val="24"/>
              </w:rPr>
              <w:t>Plan; a Bristol BID and Bristol Food Network ‘Sus</w:t>
            </w:r>
            <w:r w:rsidRPr="3D654A83" w:rsidR="665FF013">
              <w:rPr>
                <w:sz w:val="24"/>
                <w:szCs w:val="24"/>
              </w:rPr>
              <w:t>tainability in Hospitality’ events series; the proposed workplace levy for Bristol city centre; Bristol Climate Nature Partnership – climate ac</w:t>
            </w:r>
            <w:r w:rsidRPr="3D654A83" w:rsidR="412E9923">
              <w:rPr>
                <w:sz w:val="24"/>
                <w:szCs w:val="24"/>
              </w:rPr>
              <w:t xml:space="preserve">tion programme </w:t>
            </w:r>
            <w:r w:rsidRPr="3D654A83" w:rsidR="412E9923">
              <w:rPr>
                <w:sz w:val="24"/>
                <w:szCs w:val="24"/>
              </w:rPr>
              <w:t>sponsored by Bristol BID; and a Bristol BID Planning Policy paper</w:t>
            </w:r>
            <w:r w:rsidRPr="3D654A83" w:rsidR="3FEDB223">
              <w:rPr>
                <w:sz w:val="24"/>
                <w:szCs w:val="24"/>
              </w:rPr>
              <w:t>.</w:t>
            </w:r>
          </w:p>
        </w:tc>
      </w:tr>
      <w:tr w:rsidRPr="001C4C86" w:rsidR="00842EE5" w:rsidTr="36DE9C8F" w14:paraId="7D9ED5C2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1C4C86" w:rsidR="00842EE5" w:rsidP="00842EE5" w:rsidRDefault="00842EE5" w14:paraId="3ADAB340" w14:textId="77F0CE5F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36" w:type="dxa"/>
            <w:tcBorders>
              <w:top w:val="single" w:color="000000" w:themeColor="text1" w:sz="12" w:space="0"/>
            </w:tcBorders>
            <w:shd w:val="clear" w:color="auto" w:fill="D9E2F3" w:themeFill="accent5" w:themeFillTint="33"/>
            <w:tcMar/>
          </w:tcPr>
          <w:p w:rsidRPr="008C4919" w:rsidR="00842EE5" w:rsidP="00842EE5" w:rsidRDefault="00842EE5" w14:paraId="731B692D" w14:textId="6595AC51">
            <w:pPr>
              <w:tabs>
                <w:tab w:val="left" w:pos="1695"/>
              </w:tabs>
              <w:rPr>
                <w:rFonts w:cs="Arial"/>
                <w:b w:val="1"/>
                <w:bCs w:val="1"/>
                <w:sz w:val="24"/>
                <w:szCs w:val="24"/>
              </w:rPr>
            </w:pPr>
            <w:r w:rsidRPr="6936166B" w:rsidR="26177D51">
              <w:rPr>
                <w:rFonts w:cs="Arial"/>
                <w:b w:val="1"/>
                <w:bCs w:val="1"/>
                <w:sz w:val="24"/>
                <w:szCs w:val="24"/>
              </w:rPr>
              <w:t>Finance</w:t>
            </w:r>
            <w:r w:rsidRPr="6936166B" w:rsidR="46174520">
              <w:rPr>
                <w:rFonts w:cs="Arial"/>
                <w:b w:val="1"/>
                <w:bCs w:val="1"/>
                <w:sz w:val="24"/>
                <w:szCs w:val="24"/>
              </w:rPr>
              <w:t>s</w:t>
            </w:r>
          </w:p>
        </w:tc>
      </w:tr>
      <w:tr w:rsidRPr="001C4C86" w:rsidR="00842EE5" w:rsidTr="36DE9C8F" w14:paraId="0E6E7E34" w14:textId="77777777">
        <w:tc>
          <w:tcPr>
            <w:tcW w:w="1320" w:type="dxa"/>
            <w:shd w:val="clear" w:color="auto" w:fill="auto"/>
            <w:tcMar/>
          </w:tcPr>
          <w:p w:rsidRPr="001C4C86" w:rsidR="00842EE5" w:rsidP="00842EE5" w:rsidRDefault="00842EE5" w14:paraId="23288958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shd w:val="clear" w:color="auto" w:fill="auto"/>
            <w:tcMar/>
          </w:tcPr>
          <w:p w:rsidRPr="009F361E" w:rsidR="00803B90" w:rsidP="6936166B" w:rsidRDefault="004E41D4" w14:paraId="064101F0" w14:textId="612BA7F8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cs="Arial"/>
                <w:sz w:val="24"/>
                <w:szCs w:val="24"/>
              </w:rPr>
            </w:pPr>
            <w:r w:rsidRPr="36E924B8" w:rsidR="0590BC48">
              <w:rPr>
                <w:rFonts w:cs="Arial"/>
                <w:sz w:val="24"/>
                <w:szCs w:val="24"/>
              </w:rPr>
              <w:t xml:space="preserve">6.1 </w:t>
            </w:r>
            <w:r w:rsidRPr="36E924B8" w:rsidR="4B1E4E85">
              <w:rPr>
                <w:rFonts w:cs="Arial"/>
                <w:sz w:val="24"/>
                <w:szCs w:val="24"/>
              </w:rPr>
              <w:t xml:space="preserve">Steve reminded the </w:t>
            </w:r>
            <w:r w:rsidRPr="36E924B8" w:rsidR="7381765D">
              <w:rPr>
                <w:rFonts w:cs="Arial"/>
                <w:sz w:val="24"/>
                <w:szCs w:val="24"/>
              </w:rPr>
              <w:t>B</w:t>
            </w:r>
            <w:r w:rsidRPr="36E924B8" w:rsidR="4B1E4E85">
              <w:rPr>
                <w:rFonts w:cs="Arial"/>
                <w:sz w:val="24"/>
                <w:szCs w:val="24"/>
              </w:rPr>
              <w:t>oard to</w:t>
            </w:r>
            <w:r w:rsidRPr="36E924B8" w:rsidR="14BC9387">
              <w:rPr>
                <w:rFonts w:cs="Arial"/>
                <w:sz w:val="24"/>
                <w:szCs w:val="24"/>
              </w:rPr>
              <w:t xml:space="preserve"> review</w:t>
            </w:r>
            <w:r w:rsidRPr="36E924B8" w:rsidR="4B1E4E85">
              <w:rPr>
                <w:rFonts w:cs="Arial"/>
                <w:sz w:val="24"/>
                <w:szCs w:val="24"/>
              </w:rPr>
              <w:t xml:space="preserve"> the year one income and expenditure budget as published in our business plan.</w:t>
            </w:r>
          </w:p>
          <w:p w:rsidRPr="009F361E" w:rsidR="00803B90" w:rsidP="6936166B" w:rsidRDefault="004E41D4" w14:paraId="43967BBE" w14:textId="7C706DB7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cs="Arial"/>
                <w:sz w:val="24"/>
                <w:szCs w:val="24"/>
              </w:rPr>
            </w:pPr>
            <w:r w:rsidRPr="6936166B" w:rsidR="7396884E">
              <w:rPr>
                <w:rFonts w:cs="Arial"/>
                <w:sz w:val="24"/>
                <w:szCs w:val="24"/>
              </w:rPr>
              <w:t>6.2 He will report quarterly on actual and forecast spend for the year.</w:t>
            </w:r>
          </w:p>
          <w:p w:rsidRPr="009F361E" w:rsidR="00803B90" w:rsidP="6936166B" w:rsidRDefault="004E41D4" w14:paraId="155C4BD8" w14:textId="080FBC25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cs="Arial"/>
                <w:sz w:val="24"/>
                <w:szCs w:val="24"/>
              </w:rPr>
            </w:pPr>
            <w:r w:rsidRPr="6936166B" w:rsidR="7396884E">
              <w:rPr>
                <w:rFonts w:cs="Arial"/>
                <w:sz w:val="24"/>
                <w:szCs w:val="24"/>
              </w:rPr>
              <w:t>6.3 Any risks to be identified.</w:t>
            </w:r>
          </w:p>
          <w:p w:rsidRPr="009F361E" w:rsidR="00803B90" w:rsidP="6936166B" w:rsidRDefault="004E41D4" w14:paraId="62727617" w14:textId="31151490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cs="Arial"/>
                <w:sz w:val="24"/>
                <w:szCs w:val="24"/>
              </w:rPr>
            </w:pPr>
            <w:r w:rsidRPr="6936166B" w:rsidR="7396884E">
              <w:rPr>
                <w:rFonts w:cs="Arial"/>
                <w:sz w:val="24"/>
                <w:szCs w:val="24"/>
              </w:rPr>
              <w:t>6.4 Levy collection is key, 97% forecasted, will update on progress quarterly.</w:t>
            </w:r>
          </w:p>
          <w:p w:rsidRPr="009F361E" w:rsidR="00803B90" w:rsidP="6936166B" w:rsidRDefault="004E41D4" w14:paraId="0054A272" w14:textId="41219B4A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cs="Arial"/>
                <w:sz w:val="24"/>
                <w:szCs w:val="24"/>
              </w:rPr>
            </w:pPr>
            <w:r w:rsidRPr="36E924B8" w:rsidR="4B1E4E85">
              <w:rPr>
                <w:rFonts w:cs="Arial"/>
                <w:sz w:val="24"/>
                <w:szCs w:val="24"/>
              </w:rPr>
              <w:t>6.5 First billing update from BCC and collection report is due at the end of November as per our operating agreement</w:t>
            </w:r>
            <w:r w:rsidRPr="36E924B8" w:rsidR="02F3262D">
              <w:rPr>
                <w:rFonts w:cs="Arial"/>
                <w:sz w:val="24"/>
                <w:szCs w:val="24"/>
              </w:rPr>
              <w:t>.</w:t>
            </w:r>
          </w:p>
          <w:p w:rsidRPr="009F361E" w:rsidR="00803B90" w:rsidP="009F361E" w:rsidRDefault="004E41D4" w14:paraId="6529C4C4" w14:textId="06E54460">
            <w:pPr>
              <w:overflowPunct/>
              <w:autoSpaceDE/>
              <w:autoSpaceDN/>
              <w:adjustRightInd/>
              <w:ind w:right="432"/>
              <w:textAlignment w:val="auto"/>
              <w:rPr>
                <w:rFonts w:cs="Arial"/>
                <w:sz w:val="24"/>
                <w:szCs w:val="24"/>
              </w:rPr>
            </w:pPr>
            <w:r w:rsidRPr="36E924B8" w:rsidR="4B1E4E85">
              <w:rPr>
                <w:rFonts w:cs="Arial"/>
                <w:sz w:val="24"/>
                <w:szCs w:val="24"/>
              </w:rPr>
              <w:t xml:space="preserve">6.6 In January we will seek </w:t>
            </w:r>
            <w:r w:rsidRPr="36E924B8" w:rsidR="5E0F35D2">
              <w:rPr>
                <w:rFonts w:cs="Arial"/>
                <w:sz w:val="24"/>
                <w:szCs w:val="24"/>
              </w:rPr>
              <w:t>B</w:t>
            </w:r>
            <w:r w:rsidRPr="36E924B8" w:rsidR="4B1E4E85">
              <w:rPr>
                <w:rFonts w:cs="Arial"/>
                <w:sz w:val="24"/>
                <w:szCs w:val="24"/>
              </w:rPr>
              <w:t>oard approval on a potential budget allocation movement between our four themes, specifically an increase for safe &amp; supported communities,</w:t>
            </w:r>
            <w:r w:rsidRPr="36E924B8" w:rsidR="0F0E6DB8">
              <w:rPr>
                <w:rFonts w:cs="Arial"/>
                <w:sz w:val="24"/>
                <w:szCs w:val="24"/>
              </w:rPr>
              <w:t xml:space="preserve"> taken from Clean &amp; Welcoming and Sustainable &amp; Green</w:t>
            </w:r>
            <w:r w:rsidRPr="36E924B8" w:rsidR="380D6102">
              <w:rPr>
                <w:rFonts w:cs="Arial"/>
                <w:sz w:val="24"/>
                <w:szCs w:val="24"/>
              </w:rPr>
              <w:t>.</w:t>
            </w:r>
          </w:p>
        </w:tc>
      </w:tr>
      <w:tr w:rsidRPr="001C4C86" w:rsidR="00842EE5" w:rsidTr="36DE9C8F" w14:paraId="7F11B7F8" w14:textId="77777777">
        <w:trPr>
          <w:trHeight w:val="433"/>
        </w:trPr>
        <w:tc>
          <w:tcPr>
            <w:tcW w:w="1320" w:type="dxa"/>
            <w:shd w:val="clear" w:color="auto" w:fill="D9E2F3" w:themeFill="accent5" w:themeFillTint="33"/>
            <w:tcMar/>
          </w:tcPr>
          <w:p w:rsidRPr="001C4C86" w:rsidR="00842EE5" w:rsidP="00842EE5" w:rsidRDefault="00842EE5" w14:paraId="23E7B68B" w14:textId="22B883DA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36" w:type="dxa"/>
            <w:shd w:val="clear" w:color="auto" w:fill="D9E2F3" w:themeFill="accent5" w:themeFillTint="33"/>
            <w:tcMar/>
          </w:tcPr>
          <w:p w:rsidRPr="00104727" w:rsidR="00842EE5" w:rsidP="6936166B" w:rsidRDefault="00842EE5" w14:paraId="0B52B5B6" w14:textId="0B3F258F">
            <w:pPr>
              <w:pStyle w:val="Normal"/>
              <w:suppressLineNumbers w:val="0"/>
              <w:tabs>
                <w:tab w:val="left" w:leader="none" w:pos="1695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936166B" w:rsidR="2AE9EF9A">
              <w:rPr>
                <w:rFonts w:cs="Arial"/>
                <w:b w:val="1"/>
                <w:bCs w:val="1"/>
                <w:sz w:val="24"/>
                <w:szCs w:val="24"/>
              </w:rPr>
              <w:t>AOB</w:t>
            </w:r>
          </w:p>
        </w:tc>
      </w:tr>
      <w:tr w:rsidRPr="001C4C86" w:rsidR="00842EE5" w:rsidTr="36DE9C8F" w14:paraId="7D47704C" w14:textId="77777777">
        <w:tc>
          <w:tcPr>
            <w:tcW w:w="1320" w:type="dxa"/>
            <w:shd w:val="clear" w:color="auto" w:fill="auto"/>
            <w:tcMar/>
          </w:tcPr>
          <w:p w:rsidRPr="001C4C86" w:rsidR="00842EE5" w:rsidP="00842EE5" w:rsidRDefault="00842EE5" w14:paraId="34401FFC" w14:textId="77777777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736" w:type="dxa"/>
            <w:shd w:val="clear" w:color="auto" w:fill="auto"/>
            <w:tcMar/>
          </w:tcPr>
          <w:p w:rsidRPr="00FE6A7D" w:rsidR="001044D5" w:rsidP="0075383D" w:rsidRDefault="009703F5" w14:paraId="1B17DB5E" w14:textId="40701DC3">
            <w:pPr>
              <w:pStyle w:val="ListParagraph"/>
              <w:numPr>
                <w:ilvl w:val="1"/>
                <w:numId w:val="7"/>
              </w:numPr>
              <w:tabs>
                <w:tab w:val="left" w:pos="6312"/>
              </w:tabs>
              <w:overflowPunct/>
              <w:autoSpaceDE/>
              <w:autoSpaceDN/>
              <w:adjustRightInd/>
              <w:textAlignment w:val="auto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36E924B8" w:rsidR="5094A534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6E924B8" w:rsidR="0EB4936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The Board</w:t>
            </w:r>
            <w:r w:rsidRPr="36E924B8" w:rsidR="1311A70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were invited to come forward if interested in joining any of the working groups. These will evolve over time and will be topic/project lead based on need, not meetings for meetings </w:t>
            </w:r>
            <w:r w:rsidRPr="36E924B8" w:rsidR="1311A70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36E924B8" w:rsidR="0C260980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ake</w:t>
            </w:r>
            <w:r w:rsidRPr="36E924B8" w:rsidR="1311A70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but </w:t>
            </w:r>
            <w:r w:rsidRPr="36E924B8" w:rsidR="77F476E8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an effective use</w:t>
            </w:r>
            <w:r w:rsidRPr="36E924B8" w:rsidR="1311A703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of at</w:t>
            </w:r>
            <w:r w:rsidRPr="36E924B8" w:rsidR="7A1FC64E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tendees’ </w:t>
            </w:r>
            <w:r w:rsidRPr="36E924B8" w:rsidR="7A1FC64E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expertise</w:t>
            </w:r>
            <w:r w:rsidRPr="36E924B8" w:rsidR="7A1FC64E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and experience, taking on </w:t>
            </w:r>
            <w:r w:rsidRPr="36E924B8" w:rsidR="21869900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>views</w:t>
            </w:r>
            <w:r w:rsidRPr="36E924B8" w:rsidR="7A1FC64E">
              <w:rPr>
                <w:rFonts w:eastAsia="Arial" w:cs="Arial"/>
                <w:color w:val="000000" w:themeColor="text1" w:themeTint="FF" w:themeShade="FF"/>
                <w:sz w:val="24"/>
                <w:szCs w:val="24"/>
              </w:rPr>
              <w:t xml:space="preserve"> from a broad range of stakeholders.</w:t>
            </w:r>
          </w:p>
        </w:tc>
      </w:tr>
      <w:tr w:rsidRPr="001C4C86" w:rsidR="00842EE5" w:rsidTr="36DE9C8F" w14:paraId="7382CBC9" w14:textId="77777777">
        <w:tc>
          <w:tcPr>
            <w:tcW w:w="1320" w:type="dxa"/>
            <w:shd w:val="clear" w:color="auto" w:fill="D9E2F3" w:themeFill="accent5" w:themeFillTint="33"/>
            <w:tcMar/>
          </w:tcPr>
          <w:p w:rsidRPr="001C4C86" w:rsidR="00842EE5" w:rsidP="00842EE5" w:rsidRDefault="00842EE5" w14:paraId="28CA9153" w14:textId="0EB68C98">
            <w:pPr>
              <w:tabs>
                <w:tab w:val="left" w:pos="1695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Next Meeting</w:t>
            </w:r>
          </w:p>
        </w:tc>
        <w:tc>
          <w:tcPr>
            <w:tcW w:w="8736" w:type="dxa"/>
            <w:shd w:val="clear" w:color="auto" w:fill="D9E2F3" w:themeFill="accent5" w:themeFillTint="33"/>
            <w:tcMar/>
          </w:tcPr>
          <w:p w:rsidRPr="00E914CF" w:rsidR="00842EE5" w:rsidP="3D654A83" w:rsidRDefault="00725D03" w14:paraId="7E35DD96" w14:textId="015E24AC">
            <w:pPr>
              <w:pStyle w:val="Normal"/>
              <w:tabs>
                <w:tab w:val="left" w:pos="1695"/>
              </w:tabs>
              <w:rPr>
                <w:rFonts w:cs="Arial"/>
                <w:sz w:val="24"/>
                <w:szCs w:val="24"/>
              </w:rPr>
            </w:pPr>
            <w:r w:rsidRPr="3D654A83" w:rsidR="6D5E321E">
              <w:rPr>
                <w:rFonts w:cs="Arial"/>
                <w:sz w:val="24"/>
                <w:szCs w:val="24"/>
              </w:rPr>
              <w:t xml:space="preserve">Thursday 29 January, 10am-12pm, The Bristol </w:t>
            </w:r>
            <w:r w:rsidRPr="3D654A83" w:rsidR="686AC70C">
              <w:rPr>
                <w:rFonts w:cs="Arial"/>
                <w:sz w:val="24"/>
                <w:szCs w:val="24"/>
              </w:rPr>
              <w:t xml:space="preserve">Marriott </w:t>
            </w:r>
            <w:r w:rsidRPr="3D654A83" w:rsidR="6D5E321E">
              <w:rPr>
                <w:rFonts w:cs="Arial"/>
                <w:sz w:val="24"/>
                <w:szCs w:val="24"/>
              </w:rPr>
              <w:t>Royal</w:t>
            </w:r>
            <w:r w:rsidRPr="3D654A83" w:rsidR="64560850">
              <w:rPr>
                <w:rFonts w:cs="Arial"/>
                <w:sz w:val="24"/>
                <w:szCs w:val="24"/>
              </w:rPr>
              <w:t xml:space="preserve"> Hotel.</w:t>
            </w:r>
          </w:p>
        </w:tc>
      </w:tr>
      <w:bookmarkEnd w:id="0"/>
    </w:tbl>
    <w:p w:rsidRPr="001C4C86" w:rsidR="00405712" w:rsidP="00104727" w:rsidRDefault="00405712" w14:paraId="43DAF38C" w14:textId="77777777">
      <w:pPr>
        <w:rPr>
          <w:rFonts w:cs="Arial"/>
          <w:sz w:val="24"/>
          <w:szCs w:val="24"/>
        </w:rPr>
      </w:pPr>
    </w:p>
    <w:sectPr w:rsidRPr="001C4C86" w:rsidR="00405712" w:rsidSect="00741C98">
      <w:headerReference w:type="default" r:id="rId11"/>
      <w:footerReference w:type="default" r:id="rId12"/>
      <w:pgSz w:w="11907" w:h="16839" w:orient="portrait"/>
      <w:pgMar w:top="1134" w:right="1440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9A8" w:rsidP="00AC4844" w:rsidRDefault="008C09A8" w14:paraId="46E35113" w14:textId="77777777">
      <w:r>
        <w:separator/>
      </w:r>
    </w:p>
  </w:endnote>
  <w:endnote w:type="continuationSeparator" w:id="0">
    <w:p w:rsidR="008C09A8" w:rsidP="00AC4844" w:rsidRDefault="008C09A8" w14:paraId="30879711" w14:textId="77777777">
      <w:r>
        <w:continuationSeparator/>
      </w:r>
    </w:p>
  </w:endnote>
  <w:endnote w:type="continuationNotice" w:id="1">
    <w:p w:rsidR="008C09A8" w:rsidRDefault="008C09A8" w14:paraId="12111DC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D3" w:rsidP="004E0C6E" w:rsidRDefault="00A442D3" w14:paraId="56ADC6DE" w14:textId="72A638D9">
    <w:pPr>
      <w:pStyle w:val="Footer"/>
      <w:jc w:val="center"/>
    </w:pPr>
  </w:p>
  <w:p w:rsidR="00A442D3" w:rsidRDefault="00A442D3" w14:paraId="337C7A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9A8" w:rsidP="00AC4844" w:rsidRDefault="008C09A8" w14:paraId="1AA6C86A" w14:textId="77777777">
      <w:r>
        <w:separator/>
      </w:r>
    </w:p>
  </w:footnote>
  <w:footnote w:type="continuationSeparator" w:id="0">
    <w:p w:rsidR="008C09A8" w:rsidP="00AC4844" w:rsidRDefault="008C09A8" w14:paraId="79CC3886" w14:textId="77777777">
      <w:r>
        <w:continuationSeparator/>
      </w:r>
    </w:p>
  </w:footnote>
  <w:footnote w:type="continuationNotice" w:id="1">
    <w:p w:rsidR="008C09A8" w:rsidRDefault="008C09A8" w14:paraId="0F5C1A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936166B" w:rsidP="6936166B" w:rsidRDefault="6936166B" w14:paraId="2C618A2E" w14:textId="21B03B20">
    <w:pPr>
      <w:pStyle w:val="Header"/>
    </w:pPr>
    <w:r w:rsidR="6936166B">
      <w:drawing>
        <wp:inline wp14:editId="744C00C3" wp14:anchorId="3607F82D">
          <wp:extent cx="1762125" cy="665562"/>
          <wp:effectExtent l="0" t="0" r="0" b="0"/>
          <wp:docPr id="5269676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26967661" name="Picture 526967661"/>
                  <pic:cNvPicPr/>
                </pic:nvPicPr>
                <pic:blipFill>
                  <a:blip xmlns:r="http://schemas.openxmlformats.org/officeDocument/2006/relationships" r:embed="rId20892681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62125" cy="665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2D3" w:rsidRDefault="00A442D3" w14:paraId="3FDB681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b16AghuQ42WlhL" int2:id="xMLLMRMm">
      <int2:state int2:type="spell" int2:value="Rejected"/>
    </int2:textHash>
    <int2:bookmark int2:bookmarkName="_Int_ZjYEooxn" int2:invalidationBookmarkName="" int2:hashCode="+JFbmGiLJJf1FB" int2:id="zGy1CpUI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23405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A793F52"/>
    <w:multiLevelType w:val="multilevel"/>
    <w:tmpl w:val="FC3E5C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DC279C"/>
    <w:multiLevelType w:val="multilevel"/>
    <w:tmpl w:val="D418133A"/>
    <w:styleLink w:val="Style4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8545E3F"/>
    <w:multiLevelType w:val="multilevel"/>
    <w:tmpl w:val="86920E5E"/>
    <w:styleLink w:val="Style3"/>
    <w:lvl w:ilvl="0">
      <w:start w:val="7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6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E8605D"/>
    <w:multiLevelType w:val="multilevel"/>
    <w:tmpl w:val="29E6AFDC"/>
    <w:styleLink w:val="Style1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01165"/>
    <w:multiLevelType w:val="multilevel"/>
    <w:tmpl w:val="10247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911300"/>
    <w:multiLevelType w:val="multilevel"/>
    <w:tmpl w:val="23E46E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4B4F84"/>
    <w:multiLevelType w:val="multilevel"/>
    <w:tmpl w:val="C20A7BE4"/>
    <w:styleLink w:val="Style2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E273A"/>
    <w:multiLevelType w:val="hybridMultilevel"/>
    <w:tmpl w:val="E0140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1" w16cid:durableId="1701079660">
    <w:abstractNumId w:val="3"/>
  </w:num>
  <w:num w:numId="2" w16cid:durableId="1799832436">
    <w:abstractNumId w:val="6"/>
  </w:num>
  <w:num w:numId="3" w16cid:durableId="1846817848">
    <w:abstractNumId w:val="2"/>
  </w:num>
  <w:num w:numId="4" w16cid:durableId="1113208830">
    <w:abstractNumId w:val="1"/>
  </w:num>
  <w:num w:numId="5" w16cid:durableId="859009011">
    <w:abstractNumId w:val="4"/>
  </w:num>
  <w:num w:numId="6" w16cid:durableId="1005980901">
    <w:abstractNumId w:val="5"/>
  </w:num>
  <w:num w:numId="7" w16cid:durableId="347415523">
    <w:abstractNumId w:val="0"/>
  </w:num>
  <w:num w:numId="8" w16cid:durableId="467404662">
    <w:abstractNumId w:val="7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86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76F6B17-7F7F-438C-A453-7CA311A670AD}"/>
    <w:docVar w:name="dgnword-eventsink" w:val="202348288"/>
  </w:docVars>
  <w:rsids>
    <w:rsidRoot w:val="00AC4844"/>
    <w:rsid w:val="0000112F"/>
    <w:rsid w:val="000011C0"/>
    <w:rsid w:val="000024DD"/>
    <w:rsid w:val="000028C5"/>
    <w:rsid w:val="00002FCE"/>
    <w:rsid w:val="0000326D"/>
    <w:rsid w:val="00004E7A"/>
    <w:rsid w:val="0000534D"/>
    <w:rsid w:val="000053E2"/>
    <w:rsid w:val="00005570"/>
    <w:rsid w:val="00005ACC"/>
    <w:rsid w:val="000065E5"/>
    <w:rsid w:val="0000690E"/>
    <w:rsid w:val="00006A27"/>
    <w:rsid w:val="00006F57"/>
    <w:rsid w:val="00007125"/>
    <w:rsid w:val="000072B4"/>
    <w:rsid w:val="00007324"/>
    <w:rsid w:val="00007C53"/>
    <w:rsid w:val="00007D15"/>
    <w:rsid w:val="00007EC5"/>
    <w:rsid w:val="00010023"/>
    <w:rsid w:val="00010034"/>
    <w:rsid w:val="0001072E"/>
    <w:rsid w:val="00010807"/>
    <w:rsid w:val="00010977"/>
    <w:rsid w:val="00010B6F"/>
    <w:rsid w:val="000113A3"/>
    <w:rsid w:val="000114E4"/>
    <w:rsid w:val="00011546"/>
    <w:rsid w:val="000116BF"/>
    <w:rsid w:val="000118F9"/>
    <w:rsid w:val="00011FA2"/>
    <w:rsid w:val="000128A3"/>
    <w:rsid w:val="00012C22"/>
    <w:rsid w:val="00012EC1"/>
    <w:rsid w:val="00013953"/>
    <w:rsid w:val="00013A44"/>
    <w:rsid w:val="00013ABE"/>
    <w:rsid w:val="00013AC9"/>
    <w:rsid w:val="000142E8"/>
    <w:rsid w:val="000147AF"/>
    <w:rsid w:val="0001485E"/>
    <w:rsid w:val="000149DC"/>
    <w:rsid w:val="00015B62"/>
    <w:rsid w:val="00015B91"/>
    <w:rsid w:val="00015D16"/>
    <w:rsid w:val="00015D86"/>
    <w:rsid w:val="00016471"/>
    <w:rsid w:val="000165A1"/>
    <w:rsid w:val="00016C2E"/>
    <w:rsid w:val="0001733A"/>
    <w:rsid w:val="00017437"/>
    <w:rsid w:val="000176E3"/>
    <w:rsid w:val="0001782C"/>
    <w:rsid w:val="00017C73"/>
    <w:rsid w:val="000204A1"/>
    <w:rsid w:val="00020592"/>
    <w:rsid w:val="000208A9"/>
    <w:rsid w:val="00021727"/>
    <w:rsid w:val="00021CE7"/>
    <w:rsid w:val="000220E3"/>
    <w:rsid w:val="00022100"/>
    <w:rsid w:val="00022206"/>
    <w:rsid w:val="0002278A"/>
    <w:rsid w:val="000230DC"/>
    <w:rsid w:val="00023B11"/>
    <w:rsid w:val="00023B18"/>
    <w:rsid w:val="00023E54"/>
    <w:rsid w:val="00024101"/>
    <w:rsid w:val="00024553"/>
    <w:rsid w:val="00024A53"/>
    <w:rsid w:val="00024C7D"/>
    <w:rsid w:val="000251CF"/>
    <w:rsid w:val="000252B6"/>
    <w:rsid w:val="000256EC"/>
    <w:rsid w:val="000257B0"/>
    <w:rsid w:val="00025CED"/>
    <w:rsid w:val="0002629E"/>
    <w:rsid w:val="000263DE"/>
    <w:rsid w:val="00026841"/>
    <w:rsid w:val="000277F0"/>
    <w:rsid w:val="00027FC8"/>
    <w:rsid w:val="00030661"/>
    <w:rsid w:val="00030B04"/>
    <w:rsid w:val="00031023"/>
    <w:rsid w:val="0003149D"/>
    <w:rsid w:val="0003191F"/>
    <w:rsid w:val="00032A91"/>
    <w:rsid w:val="00032BB8"/>
    <w:rsid w:val="0003340B"/>
    <w:rsid w:val="00033429"/>
    <w:rsid w:val="00033B3D"/>
    <w:rsid w:val="00034481"/>
    <w:rsid w:val="000345BF"/>
    <w:rsid w:val="00034C82"/>
    <w:rsid w:val="00034E2B"/>
    <w:rsid w:val="000352B4"/>
    <w:rsid w:val="000353D8"/>
    <w:rsid w:val="000354B8"/>
    <w:rsid w:val="00035557"/>
    <w:rsid w:val="00035DBA"/>
    <w:rsid w:val="0003657A"/>
    <w:rsid w:val="00036642"/>
    <w:rsid w:val="00036953"/>
    <w:rsid w:val="00036C4F"/>
    <w:rsid w:val="00036FFA"/>
    <w:rsid w:val="00037211"/>
    <w:rsid w:val="0003765D"/>
    <w:rsid w:val="00041090"/>
    <w:rsid w:val="0004150D"/>
    <w:rsid w:val="00041CF4"/>
    <w:rsid w:val="0004208F"/>
    <w:rsid w:val="000424E5"/>
    <w:rsid w:val="00042597"/>
    <w:rsid w:val="000427B9"/>
    <w:rsid w:val="00043401"/>
    <w:rsid w:val="00043D75"/>
    <w:rsid w:val="0004529C"/>
    <w:rsid w:val="000452EC"/>
    <w:rsid w:val="000458A5"/>
    <w:rsid w:val="00045A9C"/>
    <w:rsid w:val="00045F3A"/>
    <w:rsid w:val="000463F5"/>
    <w:rsid w:val="000464DB"/>
    <w:rsid w:val="00046706"/>
    <w:rsid w:val="00046727"/>
    <w:rsid w:val="00046AEC"/>
    <w:rsid w:val="00047027"/>
    <w:rsid w:val="00047BE7"/>
    <w:rsid w:val="00050DCD"/>
    <w:rsid w:val="00050E86"/>
    <w:rsid w:val="000510C9"/>
    <w:rsid w:val="00051462"/>
    <w:rsid w:val="00051FC5"/>
    <w:rsid w:val="000523BA"/>
    <w:rsid w:val="000526B8"/>
    <w:rsid w:val="00052940"/>
    <w:rsid w:val="000530C0"/>
    <w:rsid w:val="00053E37"/>
    <w:rsid w:val="000541CA"/>
    <w:rsid w:val="000542B4"/>
    <w:rsid w:val="00054BA0"/>
    <w:rsid w:val="00054BB2"/>
    <w:rsid w:val="00054E89"/>
    <w:rsid w:val="00055093"/>
    <w:rsid w:val="000551DF"/>
    <w:rsid w:val="00055434"/>
    <w:rsid w:val="000555A8"/>
    <w:rsid w:val="00055888"/>
    <w:rsid w:val="000562FC"/>
    <w:rsid w:val="00056964"/>
    <w:rsid w:val="00056F5D"/>
    <w:rsid w:val="00056FA8"/>
    <w:rsid w:val="000571A9"/>
    <w:rsid w:val="000571CA"/>
    <w:rsid w:val="000575E3"/>
    <w:rsid w:val="0005797D"/>
    <w:rsid w:val="00057B6D"/>
    <w:rsid w:val="0006095A"/>
    <w:rsid w:val="000609EF"/>
    <w:rsid w:val="00060EF0"/>
    <w:rsid w:val="000615C1"/>
    <w:rsid w:val="0006162D"/>
    <w:rsid w:val="00061639"/>
    <w:rsid w:val="00061674"/>
    <w:rsid w:val="000619E0"/>
    <w:rsid w:val="00062789"/>
    <w:rsid w:val="0006283E"/>
    <w:rsid w:val="00062C33"/>
    <w:rsid w:val="00064196"/>
    <w:rsid w:val="000643AE"/>
    <w:rsid w:val="00064A1F"/>
    <w:rsid w:val="00064F47"/>
    <w:rsid w:val="00065240"/>
    <w:rsid w:val="00065704"/>
    <w:rsid w:val="0006580E"/>
    <w:rsid w:val="00065889"/>
    <w:rsid w:val="00065B26"/>
    <w:rsid w:val="00065CCD"/>
    <w:rsid w:val="00065F20"/>
    <w:rsid w:val="00066425"/>
    <w:rsid w:val="00066873"/>
    <w:rsid w:val="00066BC9"/>
    <w:rsid w:val="00066CBA"/>
    <w:rsid w:val="0006709F"/>
    <w:rsid w:val="00067983"/>
    <w:rsid w:val="00067B8C"/>
    <w:rsid w:val="00067FE4"/>
    <w:rsid w:val="00070905"/>
    <w:rsid w:val="00071F61"/>
    <w:rsid w:val="0007229B"/>
    <w:rsid w:val="00072415"/>
    <w:rsid w:val="00072893"/>
    <w:rsid w:val="00072BA8"/>
    <w:rsid w:val="00073287"/>
    <w:rsid w:val="000732E7"/>
    <w:rsid w:val="00073611"/>
    <w:rsid w:val="00073B9A"/>
    <w:rsid w:val="00073C70"/>
    <w:rsid w:val="00074A0B"/>
    <w:rsid w:val="00074FD1"/>
    <w:rsid w:val="0007595E"/>
    <w:rsid w:val="00075B65"/>
    <w:rsid w:val="00076461"/>
    <w:rsid w:val="00076497"/>
    <w:rsid w:val="00076A89"/>
    <w:rsid w:val="00076C35"/>
    <w:rsid w:val="00076D87"/>
    <w:rsid w:val="000771A1"/>
    <w:rsid w:val="0007753D"/>
    <w:rsid w:val="00077A78"/>
    <w:rsid w:val="00077E16"/>
    <w:rsid w:val="00080058"/>
    <w:rsid w:val="000806F7"/>
    <w:rsid w:val="000809A2"/>
    <w:rsid w:val="000810AD"/>
    <w:rsid w:val="00081DF1"/>
    <w:rsid w:val="00082597"/>
    <w:rsid w:val="00082A4B"/>
    <w:rsid w:val="0008337D"/>
    <w:rsid w:val="00083757"/>
    <w:rsid w:val="00083EF3"/>
    <w:rsid w:val="0008430D"/>
    <w:rsid w:val="00084B1F"/>
    <w:rsid w:val="00084EAC"/>
    <w:rsid w:val="000855E2"/>
    <w:rsid w:val="000859D7"/>
    <w:rsid w:val="00085B2D"/>
    <w:rsid w:val="00085BC3"/>
    <w:rsid w:val="00086C0C"/>
    <w:rsid w:val="00086C72"/>
    <w:rsid w:val="00086FAB"/>
    <w:rsid w:val="00087168"/>
    <w:rsid w:val="000872D1"/>
    <w:rsid w:val="00087606"/>
    <w:rsid w:val="00087A83"/>
    <w:rsid w:val="00087C51"/>
    <w:rsid w:val="000905AD"/>
    <w:rsid w:val="0009089E"/>
    <w:rsid w:val="00090AB5"/>
    <w:rsid w:val="00090CB6"/>
    <w:rsid w:val="00091443"/>
    <w:rsid w:val="000914BB"/>
    <w:rsid w:val="00091B8A"/>
    <w:rsid w:val="00092553"/>
    <w:rsid w:val="000926B6"/>
    <w:rsid w:val="00092EBC"/>
    <w:rsid w:val="00092EBF"/>
    <w:rsid w:val="00092F02"/>
    <w:rsid w:val="00092F75"/>
    <w:rsid w:val="000930B3"/>
    <w:rsid w:val="00093B02"/>
    <w:rsid w:val="00093C62"/>
    <w:rsid w:val="00094235"/>
    <w:rsid w:val="00094655"/>
    <w:rsid w:val="000946E0"/>
    <w:rsid w:val="00094869"/>
    <w:rsid w:val="000958E0"/>
    <w:rsid w:val="00095F5A"/>
    <w:rsid w:val="00096192"/>
    <w:rsid w:val="0009629A"/>
    <w:rsid w:val="000969FF"/>
    <w:rsid w:val="00096BD1"/>
    <w:rsid w:val="0009740F"/>
    <w:rsid w:val="00097625"/>
    <w:rsid w:val="0009762F"/>
    <w:rsid w:val="00097B51"/>
    <w:rsid w:val="00097C17"/>
    <w:rsid w:val="00097C49"/>
    <w:rsid w:val="000A016C"/>
    <w:rsid w:val="000A0870"/>
    <w:rsid w:val="000A0885"/>
    <w:rsid w:val="000A08C4"/>
    <w:rsid w:val="000A18B9"/>
    <w:rsid w:val="000A1A62"/>
    <w:rsid w:val="000A1C1F"/>
    <w:rsid w:val="000A1CF6"/>
    <w:rsid w:val="000A1F5A"/>
    <w:rsid w:val="000A2E29"/>
    <w:rsid w:val="000A340B"/>
    <w:rsid w:val="000A372D"/>
    <w:rsid w:val="000A3BEC"/>
    <w:rsid w:val="000A3ED4"/>
    <w:rsid w:val="000A4485"/>
    <w:rsid w:val="000A4960"/>
    <w:rsid w:val="000A4A25"/>
    <w:rsid w:val="000A4E1F"/>
    <w:rsid w:val="000A57D2"/>
    <w:rsid w:val="000A5F58"/>
    <w:rsid w:val="000A60C3"/>
    <w:rsid w:val="000A625E"/>
    <w:rsid w:val="000A6500"/>
    <w:rsid w:val="000A6A3A"/>
    <w:rsid w:val="000A6CCF"/>
    <w:rsid w:val="000A6E3E"/>
    <w:rsid w:val="000A78D1"/>
    <w:rsid w:val="000A7C41"/>
    <w:rsid w:val="000B03C5"/>
    <w:rsid w:val="000B04A2"/>
    <w:rsid w:val="000B07FC"/>
    <w:rsid w:val="000B13E1"/>
    <w:rsid w:val="000B14FE"/>
    <w:rsid w:val="000B1EC2"/>
    <w:rsid w:val="000B218C"/>
    <w:rsid w:val="000B22A0"/>
    <w:rsid w:val="000B248E"/>
    <w:rsid w:val="000B2ABC"/>
    <w:rsid w:val="000B2D73"/>
    <w:rsid w:val="000B2E7F"/>
    <w:rsid w:val="000B2F71"/>
    <w:rsid w:val="000B3080"/>
    <w:rsid w:val="000B337A"/>
    <w:rsid w:val="000B3591"/>
    <w:rsid w:val="000B45FF"/>
    <w:rsid w:val="000B4692"/>
    <w:rsid w:val="000B49BA"/>
    <w:rsid w:val="000B4AC3"/>
    <w:rsid w:val="000B4AFA"/>
    <w:rsid w:val="000B4F0D"/>
    <w:rsid w:val="000B4FF9"/>
    <w:rsid w:val="000B50B0"/>
    <w:rsid w:val="000B5412"/>
    <w:rsid w:val="000B5B90"/>
    <w:rsid w:val="000B5CC8"/>
    <w:rsid w:val="000B6329"/>
    <w:rsid w:val="000B6388"/>
    <w:rsid w:val="000B652A"/>
    <w:rsid w:val="000B7306"/>
    <w:rsid w:val="000C01A9"/>
    <w:rsid w:val="000C0583"/>
    <w:rsid w:val="000C0D89"/>
    <w:rsid w:val="000C0F24"/>
    <w:rsid w:val="000C1852"/>
    <w:rsid w:val="000C1882"/>
    <w:rsid w:val="000C1DD1"/>
    <w:rsid w:val="000C1E2B"/>
    <w:rsid w:val="000C2003"/>
    <w:rsid w:val="000C21E1"/>
    <w:rsid w:val="000C2789"/>
    <w:rsid w:val="000C2D37"/>
    <w:rsid w:val="000C2EE2"/>
    <w:rsid w:val="000C30CD"/>
    <w:rsid w:val="000C30EF"/>
    <w:rsid w:val="000C336A"/>
    <w:rsid w:val="000C3480"/>
    <w:rsid w:val="000C37EB"/>
    <w:rsid w:val="000C3902"/>
    <w:rsid w:val="000C41D3"/>
    <w:rsid w:val="000C500D"/>
    <w:rsid w:val="000C5105"/>
    <w:rsid w:val="000C517C"/>
    <w:rsid w:val="000C56C4"/>
    <w:rsid w:val="000C5988"/>
    <w:rsid w:val="000C5AAB"/>
    <w:rsid w:val="000C674B"/>
    <w:rsid w:val="000C6C25"/>
    <w:rsid w:val="000C6DD3"/>
    <w:rsid w:val="000C70FF"/>
    <w:rsid w:val="000C7172"/>
    <w:rsid w:val="000C7295"/>
    <w:rsid w:val="000C75C5"/>
    <w:rsid w:val="000C773D"/>
    <w:rsid w:val="000D0104"/>
    <w:rsid w:val="000D0F02"/>
    <w:rsid w:val="000D1680"/>
    <w:rsid w:val="000D265A"/>
    <w:rsid w:val="000D2853"/>
    <w:rsid w:val="000D2A07"/>
    <w:rsid w:val="000D3470"/>
    <w:rsid w:val="000D3856"/>
    <w:rsid w:val="000D3E4B"/>
    <w:rsid w:val="000D3F92"/>
    <w:rsid w:val="000D461E"/>
    <w:rsid w:val="000D594E"/>
    <w:rsid w:val="000D5EA1"/>
    <w:rsid w:val="000D64B2"/>
    <w:rsid w:val="000D66B8"/>
    <w:rsid w:val="000D6713"/>
    <w:rsid w:val="000D68B2"/>
    <w:rsid w:val="000D6AB7"/>
    <w:rsid w:val="000D6D66"/>
    <w:rsid w:val="000D7089"/>
    <w:rsid w:val="000D7462"/>
    <w:rsid w:val="000E0478"/>
    <w:rsid w:val="000E06CD"/>
    <w:rsid w:val="000E08F9"/>
    <w:rsid w:val="000E0B35"/>
    <w:rsid w:val="000E0D1E"/>
    <w:rsid w:val="000E161B"/>
    <w:rsid w:val="000E2041"/>
    <w:rsid w:val="000E2281"/>
    <w:rsid w:val="000E23D0"/>
    <w:rsid w:val="000E2904"/>
    <w:rsid w:val="000E2E34"/>
    <w:rsid w:val="000E3051"/>
    <w:rsid w:val="000E32B7"/>
    <w:rsid w:val="000E3A0A"/>
    <w:rsid w:val="000E3C93"/>
    <w:rsid w:val="000E3DB5"/>
    <w:rsid w:val="000E44E3"/>
    <w:rsid w:val="000E5BB0"/>
    <w:rsid w:val="000E5F62"/>
    <w:rsid w:val="000E626F"/>
    <w:rsid w:val="000E6275"/>
    <w:rsid w:val="000E6492"/>
    <w:rsid w:val="000E6508"/>
    <w:rsid w:val="000E654A"/>
    <w:rsid w:val="000E65F6"/>
    <w:rsid w:val="000E66E0"/>
    <w:rsid w:val="000E689F"/>
    <w:rsid w:val="000E70E8"/>
    <w:rsid w:val="000E721F"/>
    <w:rsid w:val="000E731A"/>
    <w:rsid w:val="000E79EA"/>
    <w:rsid w:val="000F00B6"/>
    <w:rsid w:val="000F0473"/>
    <w:rsid w:val="000F08C4"/>
    <w:rsid w:val="000F098C"/>
    <w:rsid w:val="000F0BFC"/>
    <w:rsid w:val="000F0CE0"/>
    <w:rsid w:val="000F14B0"/>
    <w:rsid w:val="000F1715"/>
    <w:rsid w:val="000F1E0A"/>
    <w:rsid w:val="000F2595"/>
    <w:rsid w:val="000F2891"/>
    <w:rsid w:val="000F2E60"/>
    <w:rsid w:val="000F3173"/>
    <w:rsid w:val="000F394F"/>
    <w:rsid w:val="000F397D"/>
    <w:rsid w:val="000F3CDC"/>
    <w:rsid w:val="000F3DFB"/>
    <w:rsid w:val="000F40CD"/>
    <w:rsid w:val="000F4678"/>
    <w:rsid w:val="000F470F"/>
    <w:rsid w:val="000F48F8"/>
    <w:rsid w:val="000F4C92"/>
    <w:rsid w:val="000F5277"/>
    <w:rsid w:val="000F5FE0"/>
    <w:rsid w:val="000F6ECE"/>
    <w:rsid w:val="000F74C5"/>
    <w:rsid w:val="000F755C"/>
    <w:rsid w:val="000F76A2"/>
    <w:rsid w:val="000F7D17"/>
    <w:rsid w:val="00100005"/>
    <w:rsid w:val="001004BC"/>
    <w:rsid w:val="001006B7"/>
    <w:rsid w:val="00100BE6"/>
    <w:rsid w:val="00101AAA"/>
    <w:rsid w:val="00102E9C"/>
    <w:rsid w:val="00102FE3"/>
    <w:rsid w:val="001032C6"/>
    <w:rsid w:val="00103352"/>
    <w:rsid w:val="00103A3D"/>
    <w:rsid w:val="00103A6B"/>
    <w:rsid w:val="001044D5"/>
    <w:rsid w:val="00104727"/>
    <w:rsid w:val="00104940"/>
    <w:rsid w:val="00105585"/>
    <w:rsid w:val="00105910"/>
    <w:rsid w:val="00105931"/>
    <w:rsid w:val="0010598C"/>
    <w:rsid w:val="00105B7E"/>
    <w:rsid w:val="00106360"/>
    <w:rsid w:val="001063CC"/>
    <w:rsid w:val="0010647A"/>
    <w:rsid w:val="00106B28"/>
    <w:rsid w:val="00110235"/>
    <w:rsid w:val="001106EB"/>
    <w:rsid w:val="00110CC4"/>
    <w:rsid w:val="00111076"/>
    <w:rsid w:val="001112DF"/>
    <w:rsid w:val="00111B9A"/>
    <w:rsid w:val="00113045"/>
    <w:rsid w:val="0011304E"/>
    <w:rsid w:val="00113368"/>
    <w:rsid w:val="001136DB"/>
    <w:rsid w:val="00113BBA"/>
    <w:rsid w:val="00113BF5"/>
    <w:rsid w:val="00114662"/>
    <w:rsid w:val="00114E78"/>
    <w:rsid w:val="00114E97"/>
    <w:rsid w:val="001157CF"/>
    <w:rsid w:val="00115931"/>
    <w:rsid w:val="00115AA0"/>
    <w:rsid w:val="00115D85"/>
    <w:rsid w:val="001166C4"/>
    <w:rsid w:val="001169CA"/>
    <w:rsid w:val="00117442"/>
    <w:rsid w:val="001176A9"/>
    <w:rsid w:val="00117C66"/>
    <w:rsid w:val="00120376"/>
    <w:rsid w:val="00120C71"/>
    <w:rsid w:val="00121497"/>
    <w:rsid w:val="00121C92"/>
    <w:rsid w:val="00122358"/>
    <w:rsid w:val="00122DE7"/>
    <w:rsid w:val="0012491E"/>
    <w:rsid w:val="00124C34"/>
    <w:rsid w:val="0012537D"/>
    <w:rsid w:val="00126323"/>
    <w:rsid w:val="00126A84"/>
    <w:rsid w:val="00126D9A"/>
    <w:rsid w:val="00126E99"/>
    <w:rsid w:val="00126FC1"/>
    <w:rsid w:val="0012777D"/>
    <w:rsid w:val="00127ABB"/>
    <w:rsid w:val="00127C38"/>
    <w:rsid w:val="00127C6D"/>
    <w:rsid w:val="00130023"/>
    <w:rsid w:val="001300FC"/>
    <w:rsid w:val="001301F3"/>
    <w:rsid w:val="001309E4"/>
    <w:rsid w:val="001310CB"/>
    <w:rsid w:val="00131778"/>
    <w:rsid w:val="001319F3"/>
    <w:rsid w:val="0013232A"/>
    <w:rsid w:val="00132C12"/>
    <w:rsid w:val="001330E8"/>
    <w:rsid w:val="0013370E"/>
    <w:rsid w:val="001337DC"/>
    <w:rsid w:val="00133B2D"/>
    <w:rsid w:val="00134694"/>
    <w:rsid w:val="001348B0"/>
    <w:rsid w:val="00134D20"/>
    <w:rsid w:val="00134DF6"/>
    <w:rsid w:val="00135354"/>
    <w:rsid w:val="00135549"/>
    <w:rsid w:val="00135637"/>
    <w:rsid w:val="00135A9A"/>
    <w:rsid w:val="00136385"/>
    <w:rsid w:val="001363EE"/>
    <w:rsid w:val="001368D6"/>
    <w:rsid w:val="00136A27"/>
    <w:rsid w:val="00136FFE"/>
    <w:rsid w:val="0013719E"/>
    <w:rsid w:val="0013789C"/>
    <w:rsid w:val="00137DF3"/>
    <w:rsid w:val="00140234"/>
    <w:rsid w:val="00140507"/>
    <w:rsid w:val="00140C40"/>
    <w:rsid w:val="0014137D"/>
    <w:rsid w:val="00141738"/>
    <w:rsid w:val="0014233B"/>
    <w:rsid w:val="00142C38"/>
    <w:rsid w:val="00142DEB"/>
    <w:rsid w:val="00142F4C"/>
    <w:rsid w:val="00143F3A"/>
    <w:rsid w:val="00144330"/>
    <w:rsid w:val="001457B8"/>
    <w:rsid w:val="001458CE"/>
    <w:rsid w:val="0014655E"/>
    <w:rsid w:val="001468A5"/>
    <w:rsid w:val="001468E4"/>
    <w:rsid w:val="0014690A"/>
    <w:rsid w:val="00147463"/>
    <w:rsid w:val="00147522"/>
    <w:rsid w:val="001477D3"/>
    <w:rsid w:val="00147E08"/>
    <w:rsid w:val="00147F2C"/>
    <w:rsid w:val="00147F94"/>
    <w:rsid w:val="001503D1"/>
    <w:rsid w:val="00151726"/>
    <w:rsid w:val="001518D8"/>
    <w:rsid w:val="00151CC3"/>
    <w:rsid w:val="001524A6"/>
    <w:rsid w:val="0015257E"/>
    <w:rsid w:val="0015316D"/>
    <w:rsid w:val="001536AE"/>
    <w:rsid w:val="00153C25"/>
    <w:rsid w:val="00153CD9"/>
    <w:rsid w:val="00153D0D"/>
    <w:rsid w:val="00153D58"/>
    <w:rsid w:val="00153EAC"/>
    <w:rsid w:val="00154288"/>
    <w:rsid w:val="00154327"/>
    <w:rsid w:val="00154412"/>
    <w:rsid w:val="00154855"/>
    <w:rsid w:val="00154AAF"/>
    <w:rsid w:val="00154D17"/>
    <w:rsid w:val="001550F0"/>
    <w:rsid w:val="001551C3"/>
    <w:rsid w:val="001559F8"/>
    <w:rsid w:val="00155ED9"/>
    <w:rsid w:val="0015609C"/>
    <w:rsid w:val="0015683D"/>
    <w:rsid w:val="00156B73"/>
    <w:rsid w:val="0015705D"/>
    <w:rsid w:val="00157489"/>
    <w:rsid w:val="001577C0"/>
    <w:rsid w:val="0015780D"/>
    <w:rsid w:val="00157924"/>
    <w:rsid w:val="001604D7"/>
    <w:rsid w:val="0016057A"/>
    <w:rsid w:val="00160945"/>
    <w:rsid w:val="00161497"/>
    <w:rsid w:val="0016171F"/>
    <w:rsid w:val="00161BFC"/>
    <w:rsid w:val="0016215C"/>
    <w:rsid w:val="00162A6B"/>
    <w:rsid w:val="00163221"/>
    <w:rsid w:val="001634B3"/>
    <w:rsid w:val="0016396F"/>
    <w:rsid w:val="00163AFD"/>
    <w:rsid w:val="00163E17"/>
    <w:rsid w:val="0016490A"/>
    <w:rsid w:val="00164B38"/>
    <w:rsid w:val="00164D02"/>
    <w:rsid w:val="00164F57"/>
    <w:rsid w:val="00164FBA"/>
    <w:rsid w:val="001653B2"/>
    <w:rsid w:val="00165D52"/>
    <w:rsid w:val="00166471"/>
    <w:rsid w:val="00166B67"/>
    <w:rsid w:val="00167277"/>
    <w:rsid w:val="00167411"/>
    <w:rsid w:val="00167C33"/>
    <w:rsid w:val="00167CC5"/>
    <w:rsid w:val="0017030F"/>
    <w:rsid w:val="00170373"/>
    <w:rsid w:val="00170689"/>
    <w:rsid w:val="00170701"/>
    <w:rsid w:val="00171884"/>
    <w:rsid w:val="00171FAC"/>
    <w:rsid w:val="0017208B"/>
    <w:rsid w:val="001723CA"/>
    <w:rsid w:val="00172951"/>
    <w:rsid w:val="00173817"/>
    <w:rsid w:val="00173F61"/>
    <w:rsid w:val="00174DE9"/>
    <w:rsid w:val="00174F23"/>
    <w:rsid w:val="00175084"/>
    <w:rsid w:val="00175966"/>
    <w:rsid w:val="00175F5E"/>
    <w:rsid w:val="00175FF2"/>
    <w:rsid w:val="0017626A"/>
    <w:rsid w:val="001762FB"/>
    <w:rsid w:val="00176A6B"/>
    <w:rsid w:val="00177683"/>
    <w:rsid w:val="001777D8"/>
    <w:rsid w:val="00177FDA"/>
    <w:rsid w:val="00180158"/>
    <w:rsid w:val="0018056E"/>
    <w:rsid w:val="0018076C"/>
    <w:rsid w:val="00180794"/>
    <w:rsid w:val="00180E5C"/>
    <w:rsid w:val="00180F91"/>
    <w:rsid w:val="00180FD3"/>
    <w:rsid w:val="00181385"/>
    <w:rsid w:val="00181460"/>
    <w:rsid w:val="00181A0A"/>
    <w:rsid w:val="00181E8E"/>
    <w:rsid w:val="00181F31"/>
    <w:rsid w:val="00182796"/>
    <w:rsid w:val="00182F74"/>
    <w:rsid w:val="001831FD"/>
    <w:rsid w:val="00183289"/>
    <w:rsid w:val="0018346F"/>
    <w:rsid w:val="0018374F"/>
    <w:rsid w:val="001844DB"/>
    <w:rsid w:val="00184D8A"/>
    <w:rsid w:val="00184EE3"/>
    <w:rsid w:val="001851B7"/>
    <w:rsid w:val="00185A4A"/>
    <w:rsid w:val="00185F03"/>
    <w:rsid w:val="00186368"/>
    <w:rsid w:val="00186A76"/>
    <w:rsid w:val="00186BA9"/>
    <w:rsid w:val="00186D39"/>
    <w:rsid w:val="0018712A"/>
    <w:rsid w:val="0018780D"/>
    <w:rsid w:val="0018782F"/>
    <w:rsid w:val="00190054"/>
    <w:rsid w:val="00190308"/>
    <w:rsid w:val="001909C2"/>
    <w:rsid w:val="00190CB1"/>
    <w:rsid w:val="00191632"/>
    <w:rsid w:val="001916E7"/>
    <w:rsid w:val="00191AFE"/>
    <w:rsid w:val="00191B04"/>
    <w:rsid w:val="00192B76"/>
    <w:rsid w:val="00192FB3"/>
    <w:rsid w:val="001938D5"/>
    <w:rsid w:val="00193D7D"/>
    <w:rsid w:val="00194015"/>
    <w:rsid w:val="0019479D"/>
    <w:rsid w:val="001948EF"/>
    <w:rsid w:val="00194A96"/>
    <w:rsid w:val="00194FB5"/>
    <w:rsid w:val="00195202"/>
    <w:rsid w:val="001952A0"/>
    <w:rsid w:val="001952C6"/>
    <w:rsid w:val="00195B12"/>
    <w:rsid w:val="00195DDA"/>
    <w:rsid w:val="001968B2"/>
    <w:rsid w:val="00196CDD"/>
    <w:rsid w:val="00196E17"/>
    <w:rsid w:val="001970A5"/>
    <w:rsid w:val="0019746E"/>
    <w:rsid w:val="001977F4"/>
    <w:rsid w:val="001A0308"/>
    <w:rsid w:val="001A06C5"/>
    <w:rsid w:val="001A0B6E"/>
    <w:rsid w:val="001A0D03"/>
    <w:rsid w:val="001A1429"/>
    <w:rsid w:val="001A1A30"/>
    <w:rsid w:val="001A1ED2"/>
    <w:rsid w:val="001A2253"/>
    <w:rsid w:val="001A2BBE"/>
    <w:rsid w:val="001A38FD"/>
    <w:rsid w:val="001A3A8B"/>
    <w:rsid w:val="001A407C"/>
    <w:rsid w:val="001A42B1"/>
    <w:rsid w:val="001A452F"/>
    <w:rsid w:val="001A467E"/>
    <w:rsid w:val="001A46A4"/>
    <w:rsid w:val="001A4E95"/>
    <w:rsid w:val="001A5114"/>
    <w:rsid w:val="001A572F"/>
    <w:rsid w:val="001A596F"/>
    <w:rsid w:val="001A5F19"/>
    <w:rsid w:val="001A6087"/>
    <w:rsid w:val="001A62D3"/>
    <w:rsid w:val="001A6837"/>
    <w:rsid w:val="001A6B18"/>
    <w:rsid w:val="001A6F40"/>
    <w:rsid w:val="001A712E"/>
    <w:rsid w:val="001A766E"/>
    <w:rsid w:val="001A7AE0"/>
    <w:rsid w:val="001B03FB"/>
    <w:rsid w:val="001B05DF"/>
    <w:rsid w:val="001B06A1"/>
    <w:rsid w:val="001B089E"/>
    <w:rsid w:val="001B10A6"/>
    <w:rsid w:val="001B11E8"/>
    <w:rsid w:val="001B196A"/>
    <w:rsid w:val="001B19BE"/>
    <w:rsid w:val="001B1BAF"/>
    <w:rsid w:val="001B20F3"/>
    <w:rsid w:val="001B2243"/>
    <w:rsid w:val="001B2F81"/>
    <w:rsid w:val="001B41D2"/>
    <w:rsid w:val="001B4F81"/>
    <w:rsid w:val="001B564A"/>
    <w:rsid w:val="001B5BF4"/>
    <w:rsid w:val="001B5CC8"/>
    <w:rsid w:val="001B62AB"/>
    <w:rsid w:val="001B6860"/>
    <w:rsid w:val="001B6896"/>
    <w:rsid w:val="001B6C01"/>
    <w:rsid w:val="001B70EF"/>
    <w:rsid w:val="001B7701"/>
    <w:rsid w:val="001B7940"/>
    <w:rsid w:val="001B7F37"/>
    <w:rsid w:val="001C0088"/>
    <w:rsid w:val="001C0991"/>
    <w:rsid w:val="001C1976"/>
    <w:rsid w:val="001C19A3"/>
    <w:rsid w:val="001C1E29"/>
    <w:rsid w:val="001C2182"/>
    <w:rsid w:val="001C2196"/>
    <w:rsid w:val="001C23B4"/>
    <w:rsid w:val="001C2954"/>
    <w:rsid w:val="001C2BCA"/>
    <w:rsid w:val="001C3C0B"/>
    <w:rsid w:val="001C3E3D"/>
    <w:rsid w:val="001C42B4"/>
    <w:rsid w:val="001C4369"/>
    <w:rsid w:val="001C4C86"/>
    <w:rsid w:val="001C4DF5"/>
    <w:rsid w:val="001C4E3A"/>
    <w:rsid w:val="001C4FD7"/>
    <w:rsid w:val="001C50C1"/>
    <w:rsid w:val="001C54D2"/>
    <w:rsid w:val="001C5556"/>
    <w:rsid w:val="001C573C"/>
    <w:rsid w:val="001C58E5"/>
    <w:rsid w:val="001C5B5B"/>
    <w:rsid w:val="001C5E28"/>
    <w:rsid w:val="001C7491"/>
    <w:rsid w:val="001C78C4"/>
    <w:rsid w:val="001C7A00"/>
    <w:rsid w:val="001C7F15"/>
    <w:rsid w:val="001D0277"/>
    <w:rsid w:val="001D031E"/>
    <w:rsid w:val="001D0468"/>
    <w:rsid w:val="001D06A6"/>
    <w:rsid w:val="001D07E7"/>
    <w:rsid w:val="001D0A49"/>
    <w:rsid w:val="001D0B10"/>
    <w:rsid w:val="001D0B47"/>
    <w:rsid w:val="001D0FCC"/>
    <w:rsid w:val="001D15CB"/>
    <w:rsid w:val="001D1A31"/>
    <w:rsid w:val="001D1B91"/>
    <w:rsid w:val="001D1D99"/>
    <w:rsid w:val="001D1DC1"/>
    <w:rsid w:val="001D24FF"/>
    <w:rsid w:val="001D27D2"/>
    <w:rsid w:val="001D29AE"/>
    <w:rsid w:val="001D3093"/>
    <w:rsid w:val="001D30B2"/>
    <w:rsid w:val="001D349C"/>
    <w:rsid w:val="001D3948"/>
    <w:rsid w:val="001D4131"/>
    <w:rsid w:val="001D4C26"/>
    <w:rsid w:val="001D4C44"/>
    <w:rsid w:val="001D4DA6"/>
    <w:rsid w:val="001D4EB8"/>
    <w:rsid w:val="001D54FB"/>
    <w:rsid w:val="001D5BF5"/>
    <w:rsid w:val="001D5D91"/>
    <w:rsid w:val="001D5F0B"/>
    <w:rsid w:val="001D5F48"/>
    <w:rsid w:val="001D6269"/>
    <w:rsid w:val="001D64D9"/>
    <w:rsid w:val="001D714B"/>
    <w:rsid w:val="001D7423"/>
    <w:rsid w:val="001D7429"/>
    <w:rsid w:val="001D7903"/>
    <w:rsid w:val="001E0070"/>
    <w:rsid w:val="001E0F08"/>
    <w:rsid w:val="001E0F97"/>
    <w:rsid w:val="001E129D"/>
    <w:rsid w:val="001E16B7"/>
    <w:rsid w:val="001E1D20"/>
    <w:rsid w:val="001E1D6D"/>
    <w:rsid w:val="001E1F83"/>
    <w:rsid w:val="001E26F0"/>
    <w:rsid w:val="001E2974"/>
    <w:rsid w:val="001E3234"/>
    <w:rsid w:val="001E36FA"/>
    <w:rsid w:val="001E4398"/>
    <w:rsid w:val="001E46C3"/>
    <w:rsid w:val="001E4BB2"/>
    <w:rsid w:val="001E4FB5"/>
    <w:rsid w:val="001E5E13"/>
    <w:rsid w:val="001E6F0B"/>
    <w:rsid w:val="001E7037"/>
    <w:rsid w:val="001E71EE"/>
    <w:rsid w:val="001E767F"/>
    <w:rsid w:val="001E7D72"/>
    <w:rsid w:val="001F013A"/>
    <w:rsid w:val="001F051F"/>
    <w:rsid w:val="001F0611"/>
    <w:rsid w:val="001F0C96"/>
    <w:rsid w:val="001F0DF2"/>
    <w:rsid w:val="001F106A"/>
    <w:rsid w:val="001F1144"/>
    <w:rsid w:val="001F13BD"/>
    <w:rsid w:val="001F16FF"/>
    <w:rsid w:val="001F273F"/>
    <w:rsid w:val="001F31EF"/>
    <w:rsid w:val="001F31F3"/>
    <w:rsid w:val="001F3489"/>
    <w:rsid w:val="001F38C5"/>
    <w:rsid w:val="001F3959"/>
    <w:rsid w:val="001F3BCD"/>
    <w:rsid w:val="001F3CA9"/>
    <w:rsid w:val="001F3D66"/>
    <w:rsid w:val="001F43FD"/>
    <w:rsid w:val="001F4D5E"/>
    <w:rsid w:val="001F509E"/>
    <w:rsid w:val="001F55A3"/>
    <w:rsid w:val="001F576E"/>
    <w:rsid w:val="001F60B6"/>
    <w:rsid w:val="001F6732"/>
    <w:rsid w:val="001F6796"/>
    <w:rsid w:val="001F6849"/>
    <w:rsid w:val="001F6895"/>
    <w:rsid w:val="001F69F8"/>
    <w:rsid w:val="001F6B06"/>
    <w:rsid w:val="001F74DF"/>
    <w:rsid w:val="001F754D"/>
    <w:rsid w:val="001F7624"/>
    <w:rsid w:val="001F76CE"/>
    <w:rsid w:val="001F77AC"/>
    <w:rsid w:val="002000AF"/>
    <w:rsid w:val="0020041E"/>
    <w:rsid w:val="00200E81"/>
    <w:rsid w:val="002017C5"/>
    <w:rsid w:val="00201B26"/>
    <w:rsid w:val="00202080"/>
    <w:rsid w:val="002023C4"/>
    <w:rsid w:val="00203586"/>
    <w:rsid w:val="00203864"/>
    <w:rsid w:val="00204810"/>
    <w:rsid w:val="002048E1"/>
    <w:rsid w:val="00204C4C"/>
    <w:rsid w:val="00204E5A"/>
    <w:rsid w:val="0020559A"/>
    <w:rsid w:val="0020564F"/>
    <w:rsid w:val="0020587A"/>
    <w:rsid w:val="00205AAC"/>
    <w:rsid w:val="00205CC4"/>
    <w:rsid w:val="00206B7B"/>
    <w:rsid w:val="00207413"/>
    <w:rsid w:val="00207737"/>
    <w:rsid w:val="0020780E"/>
    <w:rsid w:val="00207889"/>
    <w:rsid w:val="00207CAD"/>
    <w:rsid w:val="0021023F"/>
    <w:rsid w:val="00210251"/>
    <w:rsid w:val="00210493"/>
    <w:rsid w:val="00210A64"/>
    <w:rsid w:val="00210A8D"/>
    <w:rsid w:val="00211038"/>
    <w:rsid w:val="00211318"/>
    <w:rsid w:val="00211499"/>
    <w:rsid w:val="0021164A"/>
    <w:rsid w:val="002121DF"/>
    <w:rsid w:val="00212F88"/>
    <w:rsid w:val="00212FA3"/>
    <w:rsid w:val="00213C04"/>
    <w:rsid w:val="00213D6F"/>
    <w:rsid w:val="002142B4"/>
    <w:rsid w:val="002144C4"/>
    <w:rsid w:val="002144E6"/>
    <w:rsid w:val="00214A9A"/>
    <w:rsid w:val="00214C0B"/>
    <w:rsid w:val="002152D2"/>
    <w:rsid w:val="00215EF8"/>
    <w:rsid w:val="00216206"/>
    <w:rsid w:val="0021725C"/>
    <w:rsid w:val="00217803"/>
    <w:rsid w:val="00217AE5"/>
    <w:rsid w:val="002191E6"/>
    <w:rsid w:val="0022027C"/>
    <w:rsid w:val="002207E2"/>
    <w:rsid w:val="00220DD9"/>
    <w:rsid w:val="00221577"/>
    <w:rsid w:val="00221733"/>
    <w:rsid w:val="00221E01"/>
    <w:rsid w:val="002220F1"/>
    <w:rsid w:val="00222584"/>
    <w:rsid w:val="0022419C"/>
    <w:rsid w:val="002241DD"/>
    <w:rsid w:val="002241DE"/>
    <w:rsid w:val="002241F4"/>
    <w:rsid w:val="002244F4"/>
    <w:rsid w:val="00224599"/>
    <w:rsid w:val="00224888"/>
    <w:rsid w:val="00224B80"/>
    <w:rsid w:val="00224FC3"/>
    <w:rsid w:val="00225160"/>
    <w:rsid w:val="002251D5"/>
    <w:rsid w:val="00225202"/>
    <w:rsid w:val="002256B5"/>
    <w:rsid w:val="002261FE"/>
    <w:rsid w:val="002264AA"/>
    <w:rsid w:val="002269E7"/>
    <w:rsid w:val="0022765F"/>
    <w:rsid w:val="00227B6A"/>
    <w:rsid w:val="00230639"/>
    <w:rsid w:val="0023192E"/>
    <w:rsid w:val="00231EDF"/>
    <w:rsid w:val="00232CAE"/>
    <w:rsid w:val="0023346C"/>
    <w:rsid w:val="00233C59"/>
    <w:rsid w:val="0023429D"/>
    <w:rsid w:val="002344B2"/>
    <w:rsid w:val="002345E3"/>
    <w:rsid w:val="002346BD"/>
    <w:rsid w:val="00234CEB"/>
    <w:rsid w:val="00235914"/>
    <w:rsid w:val="002359D2"/>
    <w:rsid w:val="00235E10"/>
    <w:rsid w:val="00236004"/>
    <w:rsid w:val="00236323"/>
    <w:rsid w:val="002363CF"/>
    <w:rsid w:val="0023752D"/>
    <w:rsid w:val="00237778"/>
    <w:rsid w:val="00237C40"/>
    <w:rsid w:val="00237E2A"/>
    <w:rsid w:val="00240482"/>
    <w:rsid w:val="00241073"/>
    <w:rsid w:val="00241202"/>
    <w:rsid w:val="00241D1E"/>
    <w:rsid w:val="00242167"/>
    <w:rsid w:val="00242199"/>
    <w:rsid w:val="0024223F"/>
    <w:rsid w:val="00242280"/>
    <w:rsid w:val="00242547"/>
    <w:rsid w:val="00242BE9"/>
    <w:rsid w:val="00243445"/>
    <w:rsid w:val="00244B28"/>
    <w:rsid w:val="00244D9B"/>
    <w:rsid w:val="0024553D"/>
    <w:rsid w:val="00245679"/>
    <w:rsid w:val="00245985"/>
    <w:rsid w:val="00245C1F"/>
    <w:rsid w:val="0024643A"/>
    <w:rsid w:val="00247580"/>
    <w:rsid w:val="00247646"/>
    <w:rsid w:val="00247923"/>
    <w:rsid w:val="002479FD"/>
    <w:rsid w:val="00247C7A"/>
    <w:rsid w:val="00247D6C"/>
    <w:rsid w:val="00247DBD"/>
    <w:rsid w:val="00250B5B"/>
    <w:rsid w:val="00250F5D"/>
    <w:rsid w:val="002515AE"/>
    <w:rsid w:val="002515DF"/>
    <w:rsid w:val="002516B1"/>
    <w:rsid w:val="002524F7"/>
    <w:rsid w:val="0025266A"/>
    <w:rsid w:val="00252C50"/>
    <w:rsid w:val="00252E1E"/>
    <w:rsid w:val="002534FD"/>
    <w:rsid w:val="002537AA"/>
    <w:rsid w:val="00253F9E"/>
    <w:rsid w:val="002541B0"/>
    <w:rsid w:val="00254290"/>
    <w:rsid w:val="0025494C"/>
    <w:rsid w:val="00254ACB"/>
    <w:rsid w:val="00254C30"/>
    <w:rsid w:val="00254C7D"/>
    <w:rsid w:val="00254F1D"/>
    <w:rsid w:val="00255B5B"/>
    <w:rsid w:val="00255C27"/>
    <w:rsid w:val="00255D61"/>
    <w:rsid w:val="00256BBC"/>
    <w:rsid w:val="002573CA"/>
    <w:rsid w:val="00257625"/>
    <w:rsid w:val="0025780E"/>
    <w:rsid w:val="002578A6"/>
    <w:rsid w:val="002605E7"/>
    <w:rsid w:val="00260A23"/>
    <w:rsid w:val="00260B5F"/>
    <w:rsid w:val="00260BC7"/>
    <w:rsid w:val="00261500"/>
    <w:rsid w:val="002616E7"/>
    <w:rsid w:val="00261978"/>
    <w:rsid w:val="00261D3D"/>
    <w:rsid w:val="00262359"/>
    <w:rsid w:val="002623D9"/>
    <w:rsid w:val="00262594"/>
    <w:rsid w:val="00262845"/>
    <w:rsid w:val="00262D0E"/>
    <w:rsid w:val="002637DE"/>
    <w:rsid w:val="002639C7"/>
    <w:rsid w:val="00263BC2"/>
    <w:rsid w:val="00263BD9"/>
    <w:rsid w:val="00263C62"/>
    <w:rsid w:val="0026446D"/>
    <w:rsid w:val="0026461D"/>
    <w:rsid w:val="002648B2"/>
    <w:rsid w:val="00264C21"/>
    <w:rsid w:val="00265C80"/>
    <w:rsid w:val="0026647E"/>
    <w:rsid w:val="00266BE0"/>
    <w:rsid w:val="002671E3"/>
    <w:rsid w:val="0026728D"/>
    <w:rsid w:val="002674FE"/>
    <w:rsid w:val="00267A71"/>
    <w:rsid w:val="00267CBB"/>
    <w:rsid w:val="00267EC7"/>
    <w:rsid w:val="0027063E"/>
    <w:rsid w:val="0027068F"/>
    <w:rsid w:val="00270AAC"/>
    <w:rsid w:val="00271AFA"/>
    <w:rsid w:val="00272799"/>
    <w:rsid w:val="002729E3"/>
    <w:rsid w:val="00272C08"/>
    <w:rsid w:val="00272C96"/>
    <w:rsid w:val="00273263"/>
    <w:rsid w:val="002733D4"/>
    <w:rsid w:val="00273745"/>
    <w:rsid w:val="00273C74"/>
    <w:rsid w:val="00273E3D"/>
    <w:rsid w:val="00273FDD"/>
    <w:rsid w:val="002750A3"/>
    <w:rsid w:val="002750B3"/>
    <w:rsid w:val="00275610"/>
    <w:rsid w:val="00275887"/>
    <w:rsid w:val="0027592E"/>
    <w:rsid w:val="00275C09"/>
    <w:rsid w:val="00275E1A"/>
    <w:rsid w:val="00276256"/>
    <w:rsid w:val="00276D69"/>
    <w:rsid w:val="0027723F"/>
    <w:rsid w:val="00277A3F"/>
    <w:rsid w:val="00277CBC"/>
    <w:rsid w:val="00280263"/>
    <w:rsid w:val="0028095E"/>
    <w:rsid w:val="002809B3"/>
    <w:rsid w:val="002814A5"/>
    <w:rsid w:val="00281A3E"/>
    <w:rsid w:val="00281B62"/>
    <w:rsid w:val="00282037"/>
    <w:rsid w:val="00282116"/>
    <w:rsid w:val="00282566"/>
    <w:rsid w:val="002826D4"/>
    <w:rsid w:val="002827F6"/>
    <w:rsid w:val="00282D11"/>
    <w:rsid w:val="00282F47"/>
    <w:rsid w:val="0028394B"/>
    <w:rsid w:val="00284346"/>
    <w:rsid w:val="0028481B"/>
    <w:rsid w:val="00284B00"/>
    <w:rsid w:val="00284D82"/>
    <w:rsid w:val="00284E05"/>
    <w:rsid w:val="00285065"/>
    <w:rsid w:val="00285748"/>
    <w:rsid w:val="00285AAB"/>
    <w:rsid w:val="00285D14"/>
    <w:rsid w:val="00286957"/>
    <w:rsid w:val="00286B3D"/>
    <w:rsid w:val="00286D09"/>
    <w:rsid w:val="00286E2B"/>
    <w:rsid w:val="00286F84"/>
    <w:rsid w:val="002874DD"/>
    <w:rsid w:val="0029150B"/>
    <w:rsid w:val="00291683"/>
    <w:rsid w:val="00291998"/>
    <w:rsid w:val="00291CCB"/>
    <w:rsid w:val="00291CF9"/>
    <w:rsid w:val="00291E04"/>
    <w:rsid w:val="00291F9E"/>
    <w:rsid w:val="00292322"/>
    <w:rsid w:val="002924E7"/>
    <w:rsid w:val="00292F71"/>
    <w:rsid w:val="00293F2D"/>
    <w:rsid w:val="00295652"/>
    <w:rsid w:val="0029599A"/>
    <w:rsid w:val="00295E13"/>
    <w:rsid w:val="00295F12"/>
    <w:rsid w:val="002962DE"/>
    <w:rsid w:val="0029697F"/>
    <w:rsid w:val="00297043"/>
    <w:rsid w:val="00297099"/>
    <w:rsid w:val="0029709E"/>
    <w:rsid w:val="0029732A"/>
    <w:rsid w:val="00297C9E"/>
    <w:rsid w:val="002A0488"/>
    <w:rsid w:val="002A0721"/>
    <w:rsid w:val="002A0C80"/>
    <w:rsid w:val="002A0CE4"/>
    <w:rsid w:val="002A0EBD"/>
    <w:rsid w:val="002A125B"/>
    <w:rsid w:val="002A1518"/>
    <w:rsid w:val="002A2A1A"/>
    <w:rsid w:val="002A2D10"/>
    <w:rsid w:val="002A2F39"/>
    <w:rsid w:val="002A39B7"/>
    <w:rsid w:val="002A3F95"/>
    <w:rsid w:val="002A454F"/>
    <w:rsid w:val="002A4FC9"/>
    <w:rsid w:val="002A6001"/>
    <w:rsid w:val="002A61A8"/>
    <w:rsid w:val="002A62AC"/>
    <w:rsid w:val="002A678F"/>
    <w:rsid w:val="002A680D"/>
    <w:rsid w:val="002A6C50"/>
    <w:rsid w:val="002A6C81"/>
    <w:rsid w:val="002A790D"/>
    <w:rsid w:val="002A79D0"/>
    <w:rsid w:val="002A7D5D"/>
    <w:rsid w:val="002A7E80"/>
    <w:rsid w:val="002B0423"/>
    <w:rsid w:val="002B08F0"/>
    <w:rsid w:val="002B0AFC"/>
    <w:rsid w:val="002B0D98"/>
    <w:rsid w:val="002B0EA9"/>
    <w:rsid w:val="002B0FCC"/>
    <w:rsid w:val="002B132D"/>
    <w:rsid w:val="002B137A"/>
    <w:rsid w:val="002B173C"/>
    <w:rsid w:val="002B1A45"/>
    <w:rsid w:val="002B1A67"/>
    <w:rsid w:val="002B1C52"/>
    <w:rsid w:val="002B1EE4"/>
    <w:rsid w:val="002B2165"/>
    <w:rsid w:val="002B2289"/>
    <w:rsid w:val="002B295E"/>
    <w:rsid w:val="002B2D01"/>
    <w:rsid w:val="002B2E3C"/>
    <w:rsid w:val="002B3490"/>
    <w:rsid w:val="002B407E"/>
    <w:rsid w:val="002B4100"/>
    <w:rsid w:val="002B4488"/>
    <w:rsid w:val="002B473E"/>
    <w:rsid w:val="002B5626"/>
    <w:rsid w:val="002B57E0"/>
    <w:rsid w:val="002B64B2"/>
    <w:rsid w:val="002B67C9"/>
    <w:rsid w:val="002B6A3D"/>
    <w:rsid w:val="002B6D38"/>
    <w:rsid w:val="002B6DE7"/>
    <w:rsid w:val="002B72B2"/>
    <w:rsid w:val="002B75CF"/>
    <w:rsid w:val="002B7879"/>
    <w:rsid w:val="002B7B79"/>
    <w:rsid w:val="002C0114"/>
    <w:rsid w:val="002C0824"/>
    <w:rsid w:val="002C149A"/>
    <w:rsid w:val="002C14FA"/>
    <w:rsid w:val="002C1883"/>
    <w:rsid w:val="002C18AC"/>
    <w:rsid w:val="002C1A1F"/>
    <w:rsid w:val="002C1E25"/>
    <w:rsid w:val="002C1F64"/>
    <w:rsid w:val="002C1FAF"/>
    <w:rsid w:val="002C2024"/>
    <w:rsid w:val="002C229E"/>
    <w:rsid w:val="002C2583"/>
    <w:rsid w:val="002C279A"/>
    <w:rsid w:val="002C2FBC"/>
    <w:rsid w:val="002C3961"/>
    <w:rsid w:val="002C3AFD"/>
    <w:rsid w:val="002C3D4D"/>
    <w:rsid w:val="002C48A9"/>
    <w:rsid w:val="002C4D8E"/>
    <w:rsid w:val="002C5B2B"/>
    <w:rsid w:val="002C5D26"/>
    <w:rsid w:val="002C5D44"/>
    <w:rsid w:val="002C607D"/>
    <w:rsid w:val="002C63ED"/>
    <w:rsid w:val="002C67E5"/>
    <w:rsid w:val="002C76F8"/>
    <w:rsid w:val="002C7816"/>
    <w:rsid w:val="002C783B"/>
    <w:rsid w:val="002C7AC2"/>
    <w:rsid w:val="002D0349"/>
    <w:rsid w:val="002D0AF6"/>
    <w:rsid w:val="002D0F22"/>
    <w:rsid w:val="002D1B3A"/>
    <w:rsid w:val="002D1CC4"/>
    <w:rsid w:val="002D1D4B"/>
    <w:rsid w:val="002D1EE3"/>
    <w:rsid w:val="002D2668"/>
    <w:rsid w:val="002D29B9"/>
    <w:rsid w:val="002D2EE4"/>
    <w:rsid w:val="002D341E"/>
    <w:rsid w:val="002D3714"/>
    <w:rsid w:val="002D3DB9"/>
    <w:rsid w:val="002D454F"/>
    <w:rsid w:val="002D5476"/>
    <w:rsid w:val="002D5E0A"/>
    <w:rsid w:val="002D7912"/>
    <w:rsid w:val="002D7C01"/>
    <w:rsid w:val="002D7F8D"/>
    <w:rsid w:val="002E0245"/>
    <w:rsid w:val="002E0496"/>
    <w:rsid w:val="002E04C1"/>
    <w:rsid w:val="002E0BE9"/>
    <w:rsid w:val="002E12F0"/>
    <w:rsid w:val="002E1385"/>
    <w:rsid w:val="002E1398"/>
    <w:rsid w:val="002E1682"/>
    <w:rsid w:val="002E1A24"/>
    <w:rsid w:val="002E1B50"/>
    <w:rsid w:val="002E1C6F"/>
    <w:rsid w:val="002E1CB7"/>
    <w:rsid w:val="002E1DD0"/>
    <w:rsid w:val="002E2040"/>
    <w:rsid w:val="002E2689"/>
    <w:rsid w:val="002E2954"/>
    <w:rsid w:val="002E3219"/>
    <w:rsid w:val="002E3A92"/>
    <w:rsid w:val="002E40BF"/>
    <w:rsid w:val="002E505F"/>
    <w:rsid w:val="002E513B"/>
    <w:rsid w:val="002E53D7"/>
    <w:rsid w:val="002E5901"/>
    <w:rsid w:val="002E5F54"/>
    <w:rsid w:val="002E71CC"/>
    <w:rsid w:val="002F0017"/>
    <w:rsid w:val="002F012F"/>
    <w:rsid w:val="002F01C3"/>
    <w:rsid w:val="002F02A9"/>
    <w:rsid w:val="002F0421"/>
    <w:rsid w:val="002F0627"/>
    <w:rsid w:val="002F0E60"/>
    <w:rsid w:val="002F122F"/>
    <w:rsid w:val="002F147F"/>
    <w:rsid w:val="002F16D2"/>
    <w:rsid w:val="002F17B8"/>
    <w:rsid w:val="002F1BDE"/>
    <w:rsid w:val="002F1D66"/>
    <w:rsid w:val="002F1ED4"/>
    <w:rsid w:val="002F2718"/>
    <w:rsid w:val="002F2807"/>
    <w:rsid w:val="002F31AE"/>
    <w:rsid w:val="002F371D"/>
    <w:rsid w:val="002F3C78"/>
    <w:rsid w:val="002F3D60"/>
    <w:rsid w:val="002F3DA6"/>
    <w:rsid w:val="002F3FD4"/>
    <w:rsid w:val="002F418A"/>
    <w:rsid w:val="002F4957"/>
    <w:rsid w:val="002F52A5"/>
    <w:rsid w:val="002F5458"/>
    <w:rsid w:val="002F5461"/>
    <w:rsid w:val="002F549A"/>
    <w:rsid w:val="002F5677"/>
    <w:rsid w:val="002F662E"/>
    <w:rsid w:val="002F6C74"/>
    <w:rsid w:val="002F6D96"/>
    <w:rsid w:val="002F76E1"/>
    <w:rsid w:val="002F7D1D"/>
    <w:rsid w:val="002F7E78"/>
    <w:rsid w:val="002F7EC2"/>
    <w:rsid w:val="0030004A"/>
    <w:rsid w:val="00300059"/>
    <w:rsid w:val="00300161"/>
    <w:rsid w:val="003002E8"/>
    <w:rsid w:val="003006BB"/>
    <w:rsid w:val="00300BE9"/>
    <w:rsid w:val="00300C31"/>
    <w:rsid w:val="0030136D"/>
    <w:rsid w:val="003017D8"/>
    <w:rsid w:val="00301860"/>
    <w:rsid w:val="00302363"/>
    <w:rsid w:val="0030273A"/>
    <w:rsid w:val="00302807"/>
    <w:rsid w:val="00302E61"/>
    <w:rsid w:val="0030378E"/>
    <w:rsid w:val="00303C85"/>
    <w:rsid w:val="00303DE9"/>
    <w:rsid w:val="00303EBF"/>
    <w:rsid w:val="00304054"/>
    <w:rsid w:val="003044D9"/>
    <w:rsid w:val="00304C45"/>
    <w:rsid w:val="00304E44"/>
    <w:rsid w:val="00304F5E"/>
    <w:rsid w:val="003051E2"/>
    <w:rsid w:val="00305435"/>
    <w:rsid w:val="003054F8"/>
    <w:rsid w:val="00305EAD"/>
    <w:rsid w:val="00306129"/>
    <w:rsid w:val="00306E1C"/>
    <w:rsid w:val="00307766"/>
    <w:rsid w:val="003079F5"/>
    <w:rsid w:val="00307A2C"/>
    <w:rsid w:val="00307A44"/>
    <w:rsid w:val="00307F36"/>
    <w:rsid w:val="00307FB5"/>
    <w:rsid w:val="00307FDA"/>
    <w:rsid w:val="00310DAF"/>
    <w:rsid w:val="00310E7D"/>
    <w:rsid w:val="00310EF0"/>
    <w:rsid w:val="00312A34"/>
    <w:rsid w:val="0031308B"/>
    <w:rsid w:val="003131B4"/>
    <w:rsid w:val="003133AD"/>
    <w:rsid w:val="003135A1"/>
    <w:rsid w:val="003165BF"/>
    <w:rsid w:val="00316613"/>
    <w:rsid w:val="00316705"/>
    <w:rsid w:val="003167EB"/>
    <w:rsid w:val="003174F1"/>
    <w:rsid w:val="003178E2"/>
    <w:rsid w:val="00317C45"/>
    <w:rsid w:val="00317C9E"/>
    <w:rsid w:val="00320089"/>
    <w:rsid w:val="0032025E"/>
    <w:rsid w:val="00320321"/>
    <w:rsid w:val="003203D5"/>
    <w:rsid w:val="00321451"/>
    <w:rsid w:val="00321542"/>
    <w:rsid w:val="0032155C"/>
    <w:rsid w:val="00321CC2"/>
    <w:rsid w:val="00321F81"/>
    <w:rsid w:val="003220D8"/>
    <w:rsid w:val="003223BF"/>
    <w:rsid w:val="0032268D"/>
    <w:rsid w:val="003233EE"/>
    <w:rsid w:val="003234BB"/>
    <w:rsid w:val="00323788"/>
    <w:rsid w:val="00323E4F"/>
    <w:rsid w:val="00323EEF"/>
    <w:rsid w:val="00323F03"/>
    <w:rsid w:val="00324044"/>
    <w:rsid w:val="003240FC"/>
    <w:rsid w:val="00324291"/>
    <w:rsid w:val="003244EC"/>
    <w:rsid w:val="0032558D"/>
    <w:rsid w:val="00325865"/>
    <w:rsid w:val="0032694A"/>
    <w:rsid w:val="00326BA3"/>
    <w:rsid w:val="00326FAE"/>
    <w:rsid w:val="00327312"/>
    <w:rsid w:val="003279A7"/>
    <w:rsid w:val="00327AF5"/>
    <w:rsid w:val="003301D0"/>
    <w:rsid w:val="003306D2"/>
    <w:rsid w:val="00330D0E"/>
    <w:rsid w:val="00330F60"/>
    <w:rsid w:val="0033115B"/>
    <w:rsid w:val="0033198D"/>
    <w:rsid w:val="00331A80"/>
    <w:rsid w:val="00332257"/>
    <w:rsid w:val="0033234E"/>
    <w:rsid w:val="0033239A"/>
    <w:rsid w:val="00332A25"/>
    <w:rsid w:val="00332BD3"/>
    <w:rsid w:val="003330A8"/>
    <w:rsid w:val="00333307"/>
    <w:rsid w:val="003338A0"/>
    <w:rsid w:val="003343D7"/>
    <w:rsid w:val="003347AE"/>
    <w:rsid w:val="00334B45"/>
    <w:rsid w:val="003352DE"/>
    <w:rsid w:val="00335678"/>
    <w:rsid w:val="00335F54"/>
    <w:rsid w:val="00336274"/>
    <w:rsid w:val="00336698"/>
    <w:rsid w:val="00336E58"/>
    <w:rsid w:val="00337427"/>
    <w:rsid w:val="0033796B"/>
    <w:rsid w:val="00337AE5"/>
    <w:rsid w:val="00337F83"/>
    <w:rsid w:val="0034070C"/>
    <w:rsid w:val="0034128A"/>
    <w:rsid w:val="003418A5"/>
    <w:rsid w:val="00341942"/>
    <w:rsid w:val="0034247A"/>
    <w:rsid w:val="003428BF"/>
    <w:rsid w:val="00342D65"/>
    <w:rsid w:val="00342DD8"/>
    <w:rsid w:val="003431D8"/>
    <w:rsid w:val="00343310"/>
    <w:rsid w:val="00343C91"/>
    <w:rsid w:val="00343CC1"/>
    <w:rsid w:val="00343D04"/>
    <w:rsid w:val="00344104"/>
    <w:rsid w:val="00344C6F"/>
    <w:rsid w:val="003456FA"/>
    <w:rsid w:val="003462FA"/>
    <w:rsid w:val="003464B2"/>
    <w:rsid w:val="0034670C"/>
    <w:rsid w:val="00346810"/>
    <w:rsid w:val="00346CDF"/>
    <w:rsid w:val="00347036"/>
    <w:rsid w:val="0034705A"/>
    <w:rsid w:val="00347182"/>
    <w:rsid w:val="0034723F"/>
    <w:rsid w:val="003475F4"/>
    <w:rsid w:val="00347967"/>
    <w:rsid w:val="00347978"/>
    <w:rsid w:val="00347BBC"/>
    <w:rsid w:val="0035082E"/>
    <w:rsid w:val="00350E4D"/>
    <w:rsid w:val="0035103A"/>
    <w:rsid w:val="0035107B"/>
    <w:rsid w:val="00351388"/>
    <w:rsid w:val="003519E0"/>
    <w:rsid w:val="0035225B"/>
    <w:rsid w:val="00352548"/>
    <w:rsid w:val="003528F1"/>
    <w:rsid w:val="00352ADD"/>
    <w:rsid w:val="00352D72"/>
    <w:rsid w:val="0035335A"/>
    <w:rsid w:val="003536FF"/>
    <w:rsid w:val="003537D8"/>
    <w:rsid w:val="00353B75"/>
    <w:rsid w:val="00353CB8"/>
    <w:rsid w:val="00353F54"/>
    <w:rsid w:val="003540DF"/>
    <w:rsid w:val="003545C5"/>
    <w:rsid w:val="0035519C"/>
    <w:rsid w:val="003559C8"/>
    <w:rsid w:val="003564D9"/>
    <w:rsid w:val="003566AD"/>
    <w:rsid w:val="00356F05"/>
    <w:rsid w:val="0036025E"/>
    <w:rsid w:val="00360C71"/>
    <w:rsid w:val="00360C7F"/>
    <w:rsid w:val="00360C95"/>
    <w:rsid w:val="0036102F"/>
    <w:rsid w:val="003611F8"/>
    <w:rsid w:val="003616DC"/>
    <w:rsid w:val="003617C4"/>
    <w:rsid w:val="00361AB0"/>
    <w:rsid w:val="00362418"/>
    <w:rsid w:val="003624A4"/>
    <w:rsid w:val="003626DC"/>
    <w:rsid w:val="0036302A"/>
    <w:rsid w:val="0036341E"/>
    <w:rsid w:val="00363F1D"/>
    <w:rsid w:val="00364156"/>
    <w:rsid w:val="00364219"/>
    <w:rsid w:val="003646B4"/>
    <w:rsid w:val="00364ADB"/>
    <w:rsid w:val="00364DE5"/>
    <w:rsid w:val="00364F3E"/>
    <w:rsid w:val="0036524F"/>
    <w:rsid w:val="00365279"/>
    <w:rsid w:val="00365656"/>
    <w:rsid w:val="00366565"/>
    <w:rsid w:val="00366597"/>
    <w:rsid w:val="00367868"/>
    <w:rsid w:val="00370062"/>
    <w:rsid w:val="003700AC"/>
    <w:rsid w:val="00370890"/>
    <w:rsid w:val="00370BFC"/>
    <w:rsid w:val="00370C0C"/>
    <w:rsid w:val="003710C1"/>
    <w:rsid w:val="003717C4"/>
    <w:rsid w:val="00371BE1"/>
    <w:rsid w:val="00371D46"/>
    <w:rsid w:val="00372588"/>
    <w:rsid w:val="00372725"/>
    <w:rsid w:val="00372CD6"/>
    <w:rsid w:val="00372E43"/>
    <w:rsid w:val="00373CB4"/>
    <w:rsid w:val="00373E98"/>
    <w:rsid w:val="00374331"/>
    <w:rsid w:val="003746D0"/>
    <w:rsid w:val="00374CB9"/>
    <w:rsid w:val="00374F77"/>
    <w:rsid w:val="00374FAE"/>
    <w:rsid w:val="00374FDB"/>
    <w:rsid w:val="00374FFE"/>
    <w:rsid w:val="00375446"/>
    <w:rsid w:val="0037563E"/>
    <w:rsid w:val="00375AC6"/>
    <w:rsid w:val="00375B0E"/>
    <w:rsid w:val="00375DB3"/>
    <w:rsid w:val="003761AF"/>
    <w:rsid w:val="00376900"/>
    <w:rsid w:val="003773F8"/>
    <w:rsid w:val="00377B73"/>
    <w:rsid w:val="00380A67"/>
    <w:rsid w:val="00381079"/>
    <w:rsid w:val="003811DA"/>
    <w:rsid w:val="00381CDA"/>
    <w:rsid w:val="00381EF4"/>
    <w:rsid w:val="003821DB"/>
    <w:rsid w:val="0038288D"/>
    <w:rsid w:val="00382A81"/>
    <w:rsid w:val="00382CAC"/>
    <w:rsid w:val="00383941"/>
    <w:rsid w:val="00384C09"/>
    <w:rsid w:val="0038536F"/>
    <w:rsid w:val="00385707"/>
    <w:rsid w:val="003857EF"/>
    <w:rsid w:val="0038588D"/>
    <w:rsid w:val="0038591F"/>
    <w:rsid w:val="00385A3D"/>
    <w:rsid w:val="00385AA2"/>
    <w:rsid w:val="00386F45"/>
    <w:rsid w:val="0039004C"/>
    <w:rsid w:val="003905F7"/>
    <w:rsid w:val="00390CF6"/>
    <w:rsid w:val="00390F58"/>
    <w:rsid w:val="00391286"/>
    <w:rsid w:val="00391436"/>
    <w:rsid w:val="0039167E"/>
    <w:rsid w:val="00391AAC"/>
    <w:rsid w:val="003921CD"/>
    <w:rsid w:val="00392919"/>
    <w:rsid w:val="00392F63"/>
    <w:rsid w:val="003930AC"/>
    <w:rsid w:val="00393159"/>
    <w:rsid w:val="003933E2"/>
    <w:rsid w:val="00393CF9"/>
    <w:rsid w:val="00393DF2"/>
    <w:rsid w:val="00394123"/>
    <w:rsid w:val="003945DB"/>
    <w:rsid w:val="00394E2E"/>
    <w:rsid w:val="00395879"/>
    <w:rsid w:val="00395FFE"/>
    <w:rsid w:val="00396054"/>
    <w:rsid w:val="00396483"/>
    <w:rsid w:val="0039688A"/>
    <w:rsid w:val="00396D73"/>
    <w:rsid w:val="003971E6"/>
    <w:rsid w:val="003A01CE"/>
    <w:rsid w:val="003A045B"/>
    <w:rsid w:val="003A0D28"/>
    <w:rsid w:val="003A180F"/>
    <w:rsid w:val="003A1D71"/>
    <w:rsid w:val="003A2483"/>
    <w:rsid w:val="003A2BC5"/>
    <w:rsid w:val="003A2F82"/>
    <w:rsid w:val="003A3107"/>
    <w:rsid w:val="003A31E8"/>
    <w:rsid w:val="003A34B7"/>
    <w:rsid w:val="003A4DB0"/>
    <w:rsid w:val="003A56BC"/>
    <w:rsid w:val="003A572E"/>
    <w:rsid w:val="003A6060"/>
    <w:rsid w:val="003A6403"/>
    <w:rsid w:val="003A657B"/>
    <w:rsid w:val="003A68A3"/>
    <w:rsid w:val="003A706B"/>
    <w:rsid w:val="003A7923"/>
    <w:rsid w:val="003A7DD5"/>
    <w:rsid w:val="003B01D6"/>
    <w:rsid w:val="003B0885"/>
    <w:rsid w:val="003B0F3A"/>
    <w:rsid w:val="003B0FCD"/>
    <w:rsid w:val="003B11E8"/>
    <w:rsid w:val="003B1643"/>
    <w:rsid w:val="003B17C3"/>
    <w:rsid w:val="003B1A65"/>
    <w:rsid w:val="003B1F32"/>
    <w:rsid w:val="003B26EC"/>
    <w:rsid w:val="003B29C7"/>
    <w:rsid w:val="003B2B7B"/>
    <w:rsid w:val="003B2F56"/>
    <w:rsid w:val="003B313B"/>
    <w:rsid w:val="003B347A"/>
    <w:rsid w:val="003B3899"/>
    <w:rsid w:val="003B3A39"/>
    <w:rsid w:val="003B3B34"/>
    <w:rsid w:val="003B3C2C"/>
    <w:rsid w:val="003B41FC"/>
    <w:rsid w:val="003B4A0B"/>
    <w:rsid w:val="003B5042"/>
    <w:rsid w:val="003B525E"/>
    <w:rsid w:val="003B5335"/>
    <w:rsid w:val="003B5C8F"/>
    <w:rsid w:val="003B606A"/>
    <w:rsid w:val="003B70AB"/>
    <w:rsid w:val="003B7FD7"/>
    <w:rsid w:val="003C0128"/>
    <w:rsid w:val="003C01F4"/>
    <w:rsid w:val="003C0595"/>
    <w:rsid w:val="003C05EC"/>
    <w:rsid w:val="003C29AD"/>
    <w:rsid w:val="003C31B9"/>
    <w:rsid w:val="003C339E"/>
    <w:rsid w:val="003C3449"/>
    <w:rsid w:val="003C360C"/>
    <w:rsid w:val="003C3966"/>
    <w:rsid w:val="003C435C"/>
    <w:rsid w:val="003C50C4"/>
    <w:rsid w:val="003C5332"/>
    <w:rsid w:val="003C5454"/>
    <w:rsid w:val="003C5ACB"/>
    <w:rsid w:val="003C5DE8"/>
    <w:rsid w:val="003C66F2"/>
    <w:rsid w:val="003C67F4"/>
    <w:rsid w:val="003C6816"/>
    <w:rsid w:val="003C6AD5"/>
    <w:rsid w:val="003C78BE"/>
    <w:rsid w:val="003C7A00"/>
    <w:rsid w:val="003C7D66"/>
    <w:rsid w:val="003C7DFF"/>
    <w:rsid w:val="003D0042"/>
    <w:rsid w:val="003D033D"/>
    <w:rsid w:val="003D092F"/>
    <w:rsid w:val="003D180F"/>
    <w:rsid w:val="003D1AC2"/>
    <w:rsid w:val="003D1C42"/>
    <w:rsid w:val="003D20A5"/>
    <w:rsid w:val="003D2181"/>
    <w:rsid w:val="003D21B1"/>
    <w:rsid w:val="003D2224"/>
    <w:rsid w:val="003D24C7"/>
    <w:rsid w:val="003D2D88"/>
    <w:rsid w:val="003D2F2B"/>
    <w:rsid w:val="003D3133"/>
    <w:rsid w:val="003D39D5"/>
    <w:rsid w:val="003D41AC"/>
    <w:rsid w:val="003D41F2"/>
    <w:rsid w:val="003D4582"/>
    <w:rsid w:val="003D4A4E"/>
    <w:rsid w:val="003D4E36"/>
    <w:rsid w:val="003D52EA"/>
    <w:rsid w:val="003D568D"/>
    <w:rsid w:val="003D58A0"/>
    <w:rsid w:val="003D5938"/>
    <w:rsid w:val="003D593C"/>
    <w:rsid w:val="003D597E"/>
    <w:rsid w:val="003D61B3"/>
    <w:rsid w:val="003D6DDE"/>
    <w:rsid w:val="003D71D6"/>
    <w:rsid w:val="003D732F"/>
    <w:rsid w:val="003D78BE"/>
    <w:rsid w:val="003D7C43"/>
    <w:rsid w:val="003D7FA3"/>
    <w:rsid w:val="003E0831"/>
    <w:rsid w:val="003E0E5F"/>
    <w:rsid w:val="003E163E"/>
    <w:rsid w:val="003E18C3"/>
    <w:rsid w:val="003E1B84"/>
    <w:rsid w:val="003E2800"/>
    <w:rsid w:val="003E28C1"/>
    <w:rsid w:val="003E2E03"/>
    <w:rsid w:val="003E3470"/>
    <w:rsid w:val="003E3E8F"/>
    <w:rsid w:val="003E420D"/>
    <w:rsid w:val="003E43CB"/>
    <w:rsid w:val="003E4DB9"/>
    <w:rsid w:val="003E526B"/>
    <w:rsid w:val="003E537E"/>
    <w:rsid w:val="003E5D01"/>
    <w:rsid w:val="003E63D6"/>
    <w:rsid w:val="003E64BA"/>
    <w:rsid w:val="003E6B26"/>
    <w:rsid w:val="003E6E3D"/>
    <w:rsid w:val="003E6EEC"/>
    <w:rsid w:val="003E70E6"/>
    <w:rsid w:val="003E7707"/>
    <w:rsid w:val="003E79C1"/>
    <w:rsid w:val="003E7D0F"/>
    <w:rsid w:val="003F0093"/>
    <w:rsid w:val="003F0559"/>
    <w:rsid w:val="003F060A"/>
    <w:rsid w:val="003F1835"/>
    <w:rsid w:val="003F1B89"/>
    <w:rsid w:val="003F2176"/>
    <w:rsid w:val="003F255B"/>
    <w:rsid w:val="003F2592"/>
    <w:rsid w:val="003F287B"/>
    <w:rsid w:val="003F2D5B"/>
    <w:rsid w:val="003F2F30"/>
    <w:rsid w:val="003F3133"/>
    <w:rsid w:val="003F33D7"/>
    <w:rsid w:val="003F3402"/>
    <w:rsid w:val="003F34C4"/>
    <w:rsid w:val="003F368D"/>
    <w:rsid w:val="003F38AC"/>
    <w:rsid w:val="003F3954"/>
    <w:rsid w:val="003F3D8B"/>
    <w:rsid w:val="003F41E3"/>
    <w:rsid w:val="003F44DD"/>
    <w:rsid w:val="003F4A50"/>
    <w:rsid w:val="003F4B1C"/>
    <w:rsid w:val="003F4BB7"/>
    <w:rsid w:val="003F4FB5"/>
    <w:rsid w:val="003F57D7"/>
    <w:rsid w:val="003F5B2B"/>
    <w:rsid w:val="003F5BC5"/>
    <w:rsid w:val="003F6093"/>
    <w:rsid w:val="003F6605"/>
    <w:rsid w:val="003F6847"/>
    <w:rsid w:val="003F6870"/>
    <w:rsid w:val="003F688F"/>
    <w:rsid w:val="003F6A11"/>
    <w:rsid w:val="003F7719"/>
    <w:rsid w:val="003F7DA6"/>
    <w:rsid w:val="00401038"/>
    <w:rsid w:val="00401452"/>
    <w:rsid w:val="00401839"/>
    <w:rsid w:val="00401BB5"/>
    <w:rsid w:val="00401BC3"/>
    <w:rsid w:val="004022F2"/>
    <w:rsid w:val="00402766"/>
    <w:rsid w:val="004029FF"/>
    <w:rsid w:val="00402FD6"/>
    <w:rsid w:val="00403158"/>
    <w:rsid w:val="00403382"/>
    <w:rsid w:val="0040391A"/>
    <w:rsid w:val="00403A66"/>
    <w:rsid w:val="00404046"/>
    <w:rsid w:val="00405712"/>
    <w:rsid w:val="0040646A"/>
    <w:rsid w:val="00406A2E"/>
    <w:rsid w:val="00406D27"/>
    <w:rsid w:val="00406F12"/>
    <w:rsid w:val="0040759B"/>
    <w:rsid w:val="00407D30"/>
    <w:rsid w:val="00410D0B"/>
    <w:rsid w:val="00410F7E"/>
    <w:rsid w:val="00411415"/>
    <w:rsid w:val="004118AE"/>
    <w:rsid w:val="004118C7"/>
    <w:rsid w:val="004119C1"/>
    <w:rsid w:val="00411E3B"/>
    <w:rsid w:val="00411F2E"/>
    <w:rsid w:val="00412102"/>
    <w:rsid w:val="00412777"/>
    <w:rsid w:val="00412895"/>
    <w:rsid w:val="0041319E"/>
    <w:rsid w:val="004131F7"/>
    <w:rsid w:val="00413B58"/>
    <w:rsid w:val="00413BDC"/>
    <w:rsid w:val="004144AF"/>
    <w:rsid w:val="004147FC"/>
    <w:rsid w:val="00415142"/>
    <w:rsid w:val="004154BA"/>
    <w:rsid w:val="00415C51"/>
    <w:rsid w:val="00415DA8"/>
    <w:rsid w:val="00416BE6"/>
    <w:rsid w:val="00416DD9"/>
    <w:rsid w:val="00417BF2"/>
    <w:rsid w:val="00417DFD"/>
    <w:rsid w:val="00417E0E"/>
    <w:rsid w:val="00417E67"/>
    <w:rsid w:val="00417F37"/>
    <w:rsid w:val="0042013D"/>
    <w:rsid w:val="00420451"/>
    <w:rsid w:val="004208B9"/>
    <w:rsid w:val="00420F6F"/>
    <w:rsid w:val="004215AA"/>
    <w:rsid w:val="0042220D"/>
    <w:rsid w:val="00423211"/>
    <w:rsid w:val="00423886"/>
    <w:rsid w:val="00423DF9"/>
    <w:rsid w:val="004247AB"/>
    <w:rsid w:val="004249A2"/>
    <w:rsid w:val="00424BEA"/>
    <w:rsid w:val="00425054"/>
    <w:rsid w:val="00425444"/>
    <w:rsid w:val="004254F8"/>
    <w:rsid w:val="00425713"/>
    <w:rsid w:val="00425CE2"/>
    <w:rsid w:val="0042676F"/>
    <w:rsid w:val="00426D58"/>
    <w:rsid w:val="004275E4"/>
    <w:rsid w:val="00427C58"/>
    <w:rsid w:val="00427FB2"/>
    <w:rsid w:val="00430817"/>
    <w:rsid w:val="00430A0E"/>
    <w:rsid w:val="004310F4"/>
    <w:rsid w:val="00431378"/>
    <w:rsid w:val="004319FF"/>
    <w:rsid w:val="00431A1E"/>
    <w:rsid w:val="00431E8B"/>
    <w:rsid w:val="00432E6F"/>
    <w:rsid w:val="00433367"/>
    <w:rsid w:val="00433462"/>
    <w:rsid w:val="00433A42"/>
    <w:rsid w:val="00433FE6"/>
    <w:rsid w:val="004344C9"/>
    <w:rsid w:val="00434512"/>
    <w:rsid w:val="004345AC"/>
    <w:rsid w:val="00434887"/>
    <w:rsid w:val="00434DB8"/>
    <w:rsid w:val="00434DFC"/>
    <w:rsid w:val="00435485"/>
    <w:rsid w:val="00435AAE"/>
    <w:rsid w:val="00436158"/>
    <w:rsid w:val="00436431"/>
    <w:rsid w:val="004368D4"/>
    <w:rsid w:val="004373DF"/>
    <w:rsid w:val="0043742C"/>
    <w:rsid w:val="004377CB"/>
    <w:rsid w:val="00437AB4"/>
    <w:rsid w:val="00437E5B"/>
    <w:rsid w:val="004401D5"/>
    <w:rsid w:val="00440247"/>
    <w:rsid w:val="004405AC"/>
    <w:rsid w:val="0044066C"/>
    <w:rsid w:val="00440B40"/>
    <w:rsid w:val="00441388"/>
    <w:rsid w:val="00441567"/>
    <w:rsid w:val="00441C18"/>
    <w:rsid w:val="00441E6B"/>
    <w:rsid w:val="0044213A"/>
    <w:rsid w:val="004421FF"/>
    <w:rsid w:val="00442261"/>
    <w:rsid w:val="00442455"/>
    <w:rsid w:val="0044267D"/>
    <w:rsid w:val="00442D59"/>
    <w:rsid w:val="004433D7"/>
    <w:rsid w:val="00443911"/>
    <w:rsid w:val="00443EB5"/>
    <w:rsid w:val="004442EE"/>
    <w:rsid w:val="00444781"/>
    <w:rsid w:val="00444AEF"/>
    <w:rsid w:val="00444DF9"/>
    <w:rsid w:val="004450E2"/>
    <w:rsid w:val="00445272"/>
    <w:rsid w:val="00445522"/>
    <w:rsid w:val="00445662"/>
    <w:rsid w:val="00445A28"/>
    <w:rsid w:val="00445BA0"/>
    <w:rsid w:val="00445EBA"/>
    <w:rsid w:val="0044601C"/>
    <w:rsid w:val="004461E0"/>
    <w:rsid w:val="00446908"/>
    <w:rsid w:val="0044697B"/>
    <w:rsid w:val="00446B09"/>
    <w:rsid w:val="00446B27"/>
    <w:rsid w:val="00446C1E"/>
    <w:rsid w:val="004475A2"/>
    <w:rsid w:val="00447C0C"/>
    <w:rsid w:val="00447C10"/>
    <w:rsid w:val="0045027B"/>
    <w:rsid w:val="004502F5"/>
    <w:rsid w:val="00450724"/>
    <w:rsid w:val="00450AC4"/>
    <w:rsid w:val="00450C43"/>
    <w:rsid w:val="00450CF9"/>
    <w:rsid w:val="00450D50"/>
    <w:rsid w:val="00450D58"/>
    <w:rsid w:val="004516F4"/>
    <w:rsid w:val="00451A90"/>
    <w:rsid w:val="00452410"/>
    <w:rsid w:val="00452E12"/>
    <w:rsid w:val="004530AB"/>
    <w:rsid w:val="004530DE"/>
    <w:rsid w:val="004531F2"/>
    <w:rsid w:val="00454521"/>
    <w:rsid w:val="00454899"/>
    <w:rsid w:val="00454ED5"/>
    <w:rsid w:val="004553F3"/>
    <w:rsid w:val="004555FB"/>
    <w:rsid w:val="00455864"/>
    <w:rsid w:val="00455881"/>
    <w:rsid w:val="00455BB8"/>
    <w:rsid w:val="00455E8D"/>
    <w:rsid w:val="004567E9"/>
    <w:rsid w:val="00456C5F"/>
    <w:rsid w:val="00457492"/>
    <w:rsid w:val="00457620"/>
    <w:rsid w:val="00457674"/>
    <w:rsid w:val="00457B03"/>
    <w:rsid w:val="00457B26"/>
    <w:rsid w:val="00460257"/>
    <w:rsid w:val="00460ACA"/>
    <w:rsid w:val="00460D0A"/>
    <w:rsid w:val="00461902"/>
    <w:rsid w:val="00462094"/>
    <w:rsid w:val="00462494"/>
    <w:rsid w:val="004626F1"/>
    <w:rsid w:val="00462B17"/>
    <w:rsid w:val="00462B86"/>
    <w:rsid w:val="00463086"/>
    <w:rsid w:val="00463610"/>
    <w:rsid w:val="004639F0"/>
    <w:rsid w:val="00463B8F"/>
    <w:rsid w:val="0046421B"/>
    <w:rsid w:val="004643A5"/>
    <w:rsid w:val="00464516"/>
    <w:rsid w:val="00464C89"/>
    <w:rsid w:val="00464D6F"/>
    <w:rsid w:val="004653BA"/>
    <w:rsid w:val="004654CD"/>
    <w:rsid w:val="00465AE9"/>
    <w:rsid w:val="00465B55"/>
    <w:rsid w:val="00465F69"/>
    <w:rsid w:val="0046679D"/>
    <w:rsid w:val="00466C64"/>
    <w:rsid w:val="00466DD0"/>
    <w:rsid w:val="0046716E"/>
    <w:rsid w:val="004671A9"/>
    <w:rsid w:val="00467349"/>
    <w:rsid w:val="00467934"/>
    <w:rsid w:val="00470075"/>
    <w:rsid w:val="004702A2"/>
    <w:rsid w:val="004702EB"/>
    <w:rsid w:val="0047078C"/>
    <w:rsid w:val="00470966"/>
    <w:rsid w:val="00470C28"/>
    <w:rsid w:val="00470F63"/>
    <w:rsid w:val="00470FA3"/>
    <w:rsid w:val="004712F6"/>
    <w:rsid w:val="00471779"/>
    <w:rsid w:val="00471BCF"/>
    <w:rsid w:val="004724C6"/>
    <w:rsid w:val="00472BBF"/>
    <w:rsid w:val="00472D9A"/>
    <w:rsid w:val="00473290"/>
    <w:rsid w:val="0047333A"/>
    <w:rsid w:val="00473A01"/>
    <w:rsid w:val="0047405E"/>
    <w:rsid w:val="004741F3"/>
    <w:rsid w:val="004745E2"/>
    <w:rsid w:val="004746B7"/>
    <w:rsid w:val="00474DB2"/>
    <w:rsid w:val="00475375"/>
    <w:rsid w:val="00475411"/>
    <w:rsid w:val="004758BF"/>
    <w:rsid w:val="00476E67"/>
    <w:rsid w:val="00476FBF"/>
    <w:rsid w:val="00477ADE"/>
    <w:rsid w:val="00477EB8"/>
    <w:rsid w:val="0048003D"/>
    <w:rsid w:val="00480214"/>
    <w:rsid w:val="00480962"/>
    <w:rsid w:val="00480D66"/>
    <w:rsid w:val="00480D9F"/>
    <w:rsid w:val="0048114D"/>
    <w:rsid w:val="004819F4"/>
    <w:rsid w:val="00481A2D"/>
    <w:rsid w:val="0048224E"/>
    <w:rsid w:val="004824AA"/>
    <w:rsid w:val="00482829"/>
    <w:rsid w:val="00482B0E"/>
    <w:rsid w:val="00482F5E"/>
    <w:rsid w:val="004830B1"/>
    <w:rsid w:val="004834D2"/>
    <w:rsid w:val="004835AD"/>
    <w:rsid w:val="004838AC"/>
    <w:rsid w:val="0048398C"/>
    <w:rsid w:val="00483B24"/>
    <w:rsid w:val="00484708"/>
    <w:rsid w:val="00484834"/>
    <w:rsid w:val="00485348"/>
    <w:rsid w:val="004854DE"/>
    <w:rsid w:val="004857B3"/>
    <w:rsid w:val="0048639E"/>
    <w:rsid w:val="004867AA"/>
    <w:rsid w:val="0048680B"/>
    <w:rsid w:val="00486BF0"/>
    <w:rsid w:val="00487BA1"/>
    <w:rsid w:val="00490AAD"/>
    <w:rsid w:val="00490B13"/>
    <w:rsid w:val="00491055"/>
    <w:rsid w:val="0049141B"/>
    <w:rsid w:val="004918ED"/>
    <w:rsid w:val="00491B2B"/>
    <w:rsid w:val="00492221"/>
    <w:rsid w:val="00492412"/>
    <w:rsid w:val="00492551"/>
    <w:rsid w:val="00492A9B"/>
    <w:rsid w:val="00492C97"/>
    <w:rsid w:val="0049308C"/>
    <w:rsid w:val="00493A38"/>
    <w:rsid w:val="00493BB3"/>
    <w:rsid w:val="00493C9C"/>
    <w:rsid w:val="0049436A"/>
    <w:rsid w:val="00494C73"/>
    <w:rsid w:val="00494D5E"/>
    <w:rsid w:val="00494DBF"/>
    <w:rsid w:val="00495429"/>
    <w:rsid w:val="00495821"/>
    <w:rsid w:val="00495ADC"/>
    <w:rsid w:val="004962AB"/>
    <w:rsid w:val="00496559"/>
    <w:rsid w:val="0049679B"/>
    <w:rsid w:val="004968A9"/>
    <w:rsid w:val="00497189"/>
    <w:rsid w:val="00497701"/>
    <w:rsid w:val="00497AB7"/>
    <w:rsid w:val="00497E63"/>
    <w:rsid w:val="004A00E2"/>
    <w:rsid w:val="004A01DF"/>
    <w:rsid w:val="004A09F6"/>
    <w:rsid w:val="004A0BFA"/>
    <w:rsid w:val="004A1283"/>
    <w:rsid w:val="004A1CC1"/>
    <w:rsid w:val="004A1D13"/>
    <w:rsid w:val="004A2801"/>
    <w:rsid w:val="004A3736"/>
    <w:rsid w:val="004A3855"/>
    <w:rsid w:val="004A3B64"/>
    <w:rsid w:val="004A49D6"/>
    <w:rsid w:val="004A4B51"/>
    <w:rsid w:val="004A4B76"/>
    <w:rsid w:val="004A5D91"/>
    <w:rsid w:val="004A640C"/>
    <w:rsid w:val="004A64AF"/>
    <w:rsid w:val="004A67DC"/>
    <w:rsid w:val="004A7776"/>
    <w:rsid w:val="004B0028"/>
    <w:rsid w:val="004B0B20"/>
    <w:rsid w:val="004B0E99"/>
    <w:rsid w:val="004B1406"/>
    <w:rsid w:val="004B3251"/>
    <w:rsid w:val="004B33CE"/>
    <w:rsid w:val="004B3485"/>
    <w:rsid w:val="004B352B"/>
    <w:rsid w:val="004B3AA9"/>
    <w:rsid w:val="004B48D4"/>
    <w:rsid w:val="004B4E25"/>
    <w:rsid w:val="004B4F00"/>
    <w:rsid w:val="004B5142"/>
    <w:rsid w:val="004B5151"/>
    <w:rsid w:val="004B5728"/>
    <w:rsid w:val="004B573B"/>
    <w:rsid w:val="004B5894"/>
    <w:rsid w:val="004B58F9"/>
    <w:rsid w:val="004B5E03"/>
    <w:rsid w:val="004B6574"/>
    <w:rsid w:val="004B680F"/>
    <w:rsid w:val="004B6900"/>
    <w:rsid w:val="004B6CD8"/>
    <w:rsid w:val="004B7C0E"/>
    <w:rsid w:val="004C05AE"/>
    <w:rsid w:val="004C0A39"/>
    <w:rsid w:val="004C0E8C"/>
    <w:rsid w:val="004C0EDC"/>
    <w:rsid w:val="004C1361"/>
    <w:rsid w:val="004C1925"/>
    <w:rsid w:val="004C2B13"/>
    <w:rsid w:val="004C33E2"/>
    <w:rsid w:val="004C33F8"/>
    <w:rsid w:val="004C362E"/>
    <w:rsid w:val="004C3A85"/>
    <w:rsid w:val="004C3BE5"/>
    <w:rsid w:val="004C4219"/>
    <w:rsid w:val="004C42D9"/>
    <w:rsid w:val="004C434F"/>
    <w:rsid w:val="004C44D0"/>
    <w:rsid w:val="004C4BD8"/>
    <w:rsid w:val="004C5049"/>
    <w:rsid w:val="004C533B"/>
    <w:rsid w:val="004C56E4"/>
    <w:rsid w:val="004C6B1B"/>
    <w:rsid w:val="004C6C06"/>
    <w:rsid w:val="004C6CFE"/>
    <w:rsid w:val="004C6D81"/>
    <w:rsid w:val="004C6EEC"/>
    <w:rsid w:val="004C7117"/>
    <w:rsid w:val="004C7261"/>
    <w:rsid w:val="004C7298"/>
    <w:rsid w:val="004C7B97"/>
    <w:rsid w:val="004C7FDC"/>
    <w:rsid w:val="004D012C"/>
    <w:rsid w:val="004D069A"/>
    <w:rsid w:val="004D0A38"/>
    <w:rsid w:val="004D134F"/>
    <w:rsid w:val="004D15E0"/>
    <w:rsid w:val="004D162C"/>
    <w:rsid w:val="004D184C"/>
    <w:rsid w:val="004D1CC0"/>
    <w:rsid w:val="004D1DF2"/>
    <w:rsid w:val="004D1E4E"/>
    <w:rsid w:val="004D27FD"/>
    <w:rsid w:val="004D2F84"/>
    <w:rsid w:val="004D354B"/>
    <w:rsid w:val="004D3603"/>
    <w:rsid w:val="004D372C"/>
    <w:rsid w:val="004D3991"/>
    <w:rsid w:val="004D3D76"/>
    <w:rsid w:val="004D450A"/>
    <w:rsid w:val="004D4878"/>
    <w:rsid w:val="004D4C9E"/>
    <w:rsid w:val="004D528F"/>
    <w:rsid w:val="004D52DA"/>
    <w:rsid w:val="004D583A"/>
    <w:rsid w:val="004D59B3"/>
    <w:rsid w:val="004D5BB4"/>
    <w:rsid w:val="004D65BD"/>
    <w:rsid w:val="004D67DD"/>
    <w:rsid w:val="004D686D"/>
    <w:rsid w:val="004D6AA2"/>
    <w:rsid w:val="004D6F22"/>
    <w:rsid w:val="004E0023"/>
    <w:rsid w:val="004E04A2"/>
    <w:rsid w:val="004E07DF"/>
    <w:rsid w:val="004E0AB0"/>
    <w:rsid w:val="004E0C6E"/>
    <w:rsid w:val="004E0F7F"/>
    <w:rsid w:val="004E0FB9"/>
    <w:rsid w:val="004E0FE7"/>
    <w:rsid w:val="004E175D"/>
    <w:rsid w:val="004E1C00"/>
    <w:rsid w:val="004E1E62"/>
    <w:rsid w:val="004E1E6B"/>
    <w:rsid w:val="004E2612"/>
    <w:rsid w:val="004E288F"/>
    <w:rsid w:val="004E347B"/>
    <w:rsid w:val="004E41B3"/>
    <w:rsid w:val="004E41D4"/>
    <w:rsid w:val="004E4996"/>
    <w:rsid w:val="004E4BDF"/>
    <w:rsid w:val="004E5090"/>
    <w:rsid w:val="004E5178"/>
    <w:rsid w:val="004E5584"/>
    <w:rsid w:val="004E58D5"/>
    <w:rsid w:val="004E61F4"/>
    <w:rsid w:val="004E6673"/>
    <w:rsid w:val="004E7982"/>
    <w:rsid w:val="004E7A48"/>
    <w:rsid w:val="004E7B89"/>
    <w:rsid w:val="004E7D48"/>
    <w:rsid w:val="004F076A"/>
    <w:rsid w:val="004F09E1"/>
    <w:rsid w:val="004F0A72"/>
    <w:rsid w:val="004F0BBA"/>
    <w:rsid w:val="004F0D78"/>
    <w:rsid w:val="004F1197"/>
    <w:rsid w:val="004F12C2"/>
    <w:rsid w:val="004F1795"/>
    <w:rsid w:val="004F1BD1"/>
    <w:rsid w:val="004F1F0C"/>
    <w:rsid w:val="004F2759"/>
    <w:rsid w:val="004F2A9C"/>
    <w:rsid w:val="004F2B99"/>
    <w:rsid w:val="004F2C42"/>
    <w:rsid w:val="004F2FBF"/>
    <w:rsid w:val="004F3301"/>
    <w:rsid w:val="004F382F"/>
    <w:rsid w:val="004F483A"/>
    <w:rsid w:val="004F4B49"/>
    <w:rsid w:val="004F4F36"/>
    <w:rsid w:val="004F53FE"/>
    <w:rsid w:val="004F5549"/>
    <w:rsid w:val="004F5555"/>
    <w:rsid w:val="004F5E31"/>
    <w:rsid w:val="004F6354"/>
    <w:rsid w:val="004F6877"/>
    <w:rsid w:val="004F69C4"/>
    <w:rsid w:val="004F7710"/>
    <w:rsid w:val="004F7C2E"/>
    <w:rsid w:val="00500010"/>
    <w:rsid w:val="00500428"/>
    <w:rsid w:val="00500503"/>
    <w:rsid w:val="00500ADE"/>
    <w:rsid w:val="00500BD1"/>
    <w:rsid w:val="00500C8A"/>
    <w:rsid w:val="0050396D"/>
    <w:rsid w:val="00503EBD"/>
    <w:rsid w:val="00503FCE"/>
    <w:rsid w:val="00504474"/>
    <w:rsid w:val="00504A63"/>
    <w:rsid w:val="005056AD"/>
    <w:rsid w:val="00505A76"/>
    <w:rsid w:val="00505EC8"/>
    <w:rsid w:val="00505EE5"/>
    <w:rsid w:val="0050636F"/>
    <w:rsid w:val="00506660"/>
    <w:rsid w:val="005066A6"/>
    <w:rsid w:val="0050709E"/>
    <w:rsid w:val="005072F5"/>
    <w:rsid w:val="0050742F"/>
    <w:rsid w:val="005079D6"/>
    <w:rsid w:val="00507BB7"/>
    <w:rsid w:val="0051088F"/>
    <w:rsid w:val="005109CF"/>
    <w:rsid w:val="00510EFD"/>
    <w:rsid w:val="00511404"/>
    <w:rsid w:val="0051176E"/>
    <w:rsid w:val="005118CA"/>
    <w:rsid w:val="00511A03"/>
    <w:rsid w:val="00511CE9"/>
    <w:rsid w:val="00511F92"/>
    <w:rsid w:val="0051258A"/>
    <w:rsid w:val="00512649"/>
    <w:rsid w:val="00512B97"/>
    <w:rsid w:val="005130F0"/>
    <w:rsid w:val="00513640"/>
    <w:rsid w:val="0051368F"/>
    <w:rsid w:val="005138BA"/>
    <w:rsid w:val="00513D0E"/>
    <w:rsid w:val="00513E72"/>
    <w:rsid w:val="0051406C"/>
    <w:rsid w:val="005140C3"/>
    <w:rsid w:val="00514292"/>
    <w:rsid w:val="0051433C"/>
    <w:rsid w:val="00514692"/>
    <w:rsid w:val="00514B0B"/>
    <w:rsid w:val="00515168"/>
    <w:rsid w:val="005151E6"/>
    <w:rsid w:val="0051527B"/>
    <w:rsid w:val="005155E0"/>
    <w:rsid w:val="00515FEB"/>
    <w:rsid w:val="00516E30"/>
    <w:rsid w:val="00516F0E"/>
    <w:rsid w:val="00516FB4"/>
    <w:rsid w:val="00516FE6"/>
    <w:rsid w:val="00517139"/>
    <w:rsid w:val="00517457"/>
    <w:rsid w:val="005178A0"/>
    <w:rsid w:val="00517BF2"/>
    <w:rsid w:val="00517CD9"/>
    <w:rsid w:val="00517E3C"/>
    <w:rsid w:val="0052000E"/>
    <w:rsid w:val="00520027"/>
    <w:rsid w:val="0052075A"/>
    <w:rsid w:val="005209D6"/>
    <w:rsid w:val="00520D32"/>
    <w:rsid w:val="00521766"/>
    <w:rsid w:val="00521841"/>
    <w:rsid w:val="0052219F"/>
    <w:rsid w:val="005221F8"/>
    <w:rsid w:val="0052275D"/>
    <w:rsid w:val="0052290B"/>
    <w:rsid w:val="00522B1C"/>
    <w:rsid w:val="005241A0"/>
    <w:rsid w:val="00524B72"/>
    <w:rsid w:val="00524C4C"/>
    <w:rsid w:val="00524D0B"/>
    <w:rsid w:val="00524D18"/>
    <w:rsid w:val="00524F7A"/>
    <w:rsid w:val="0052575F"/>
    <w:rsid w:val="00525B24"/>
    <w:rsid w:val="00525B2F"/>
    <w:rsid w:val="00525BBA"/>
    <w:rsid w:val="00525EB4"/>
    <w:rsid w:val="0052622B"/>
    <w:rsid w:val="0052625C"/>
    <w:rsid w:val="0052673C"/>
    <w:rsid w:val="00526B00"/>
    <w:rsid w:val="00526BE5"/>
    <w:rsid w:val="00526CEE"/>
    <w:rsid w:val="005278A4"/>
    <w:rsid w:val="00527B07"/>
    <w:rsid w:val="00530DBE"/>
    <w:rsid w:val="00530F5F"/>
    <w:rsid w:val="00531068"/>
    <w:rsid w:val="005311C5"/>
    <w:rsid w:val="00531213"/>
    <w:rsid w:val="005315C6"/>
    <w:rsid w:val="005316EC"/>
    <w:rsid w:val="00531797"/>
    <w:rsid w:val="0053185D"/>
    <w:rsid w:val="005325CC"/>
    <w:rsid w:val="00532AD9"/>
    <w:rsid w:val="00532E8E"/>
    <w:rsid w:val="005330F7"/>
    <w:rsid w:val="005333A3"/>
    <w:rsid w:val="005336DC"/>
    <w:rsid w:val="00533E32"/>
    <w:rsid w:val="0053415A"/>
    <w:rsid w:val="0053430E"/>
    <w:rsid w:val="0053446D"/>
    <w:rsid w:val="0053449E"/>
    <w:rsid w:val="00534629"/>
    <w:rsid w:val="00534C53"/>
    <w:rsid w:val="005355D1"/>
    <w:rsid w:val="00535AD8"/>
    <w:rsid w:val="00535D08"/>
    <w:rsid w:val="0053675B"/>
    <w:rsid w:val="0053679B"/>
    <w:rsid w:val="00537301"/>
    <w:rsid w:val="0053753A"/>
    <w:rsid w:val="005375A3"/>
    <w:rsid w:val="00537E7A"/>
    <w:rsid w:val="00537F7B"/>
    <w:rsid w:val="005400C2"/>
    <w:rsid w:val="005401C5"/>
    <w:rsid w:val="00540496"/>
    <w:rsid w:val="0054074B"/>
    <w:rsid w:val="005409AD"/>
    <w:rsid w:val="00540E7B"/>
    <w:rsid w:val="0054218C"/>
    <w:rsid w:val="005425CE"/>
    <w:rsid w:val="005432CA"/>
    <w:rsid w:val="00543321"/>
    <w:rsid w:val="005436BA"/>
    <w:rsid w:val="00543A10"/>
    <w:rsid w:val="00543ACA"/>
    <w:rsid w:val="00545556"/>
    <w:rsid w:val="005458A2"/>
    <w:rsid w:val="005458B8"/>
    <w:rsid w:val="00545B9E"/>
    <w:rsid w:val="00545F6F"/>
    <w:rsid w:val="005466B5"/>
    <w:rsid w:val="00547119"/>
    <w:rsid w:val="0054724A"/>
    <w:rsid w:val="00547AD7"/>
    <w:rsid w:val="00547BFF"/>
    <w:rsid w:val="00547D8A"/>
    <w:rsid w:val="0055017D"/>
    <w:rsid w:val="005503F3"/>
    <w:rsid w:val="00550659"/>
    <w:rsid w:val="00550936"/>
    <w:rsid w:val="00550A4D"/>
    <w:rsid w:val="00551188"/>
    <w:rsid w:val="00551387"/>
    <w:rsid w:val="0055147F"/>
    <w:rsid w:val="005516D7"/>
    <w:rsid w:val="00551B7D"/>
    <w:rsid w:val="00551C2A"/>
    <w:rsid w:val="00551E03"/>
    <w:rsid w:val="0055286A"/>
    <w:rsid w:val="005529F5"/>
    <w:rsid w:val="005529FB"/>
    <w:rsid w:val="005534EB"/>
    <w:rsid w:val="00553A6A"/>
    <w:rsid w:val="00553B55"/>
    <w:rsid w:val="005542E9"/>
    <w:rsid w:val="005548BE"/>
    <w:rsid w:val="00555287"/>
    <w:rsid w:val="00555453"/>
    <w:rsid w:val="00555C39"/>
    <w:rsid w:val="005564E6"/>
    <w:rsid w:val="0055678C"/>
    <w:rsid w:val="00556972"/>
    <w:rsid w:val="00556A3E"/>
    <w:rsid w:val="00556D39"/>
    <w:rsid w:val="0055718F"/>
    <w:rsid w:val="005574FB"/>
    <w:rsid w:val="0055761D"/>
    <w:rsid w:val="00557C7A"/>
    <w:rsid w:val="00557E90"/>
    <w:rsid w:val="00557F01"/>
    <w:rsid w:val="00560085"/>
    <w:rsid w:val="00560270"/>
    <w:rsid w:val="00560517"/>
    <w:rsid w:val="005605A1"/>
    <w:rsid w:val="00560B80"/>
    <w:rsid w:val="00560C51"/>
    <w:rsid w:val="00560CAB"/>
    <w:rsid w:val="005615BC"/>
    <w:rsid w:val="005619A8"/>
    <w:rsid w:val="005626C8"/>
    <w:rsid w:val="005633DD"/>
    <w:rsid w:val="00563649"/>
    <w:rsid w:val="00563777"/>
    <w:rsid w:val="005637E5"/>
    <w:rsid w:val="00563C4C"/>
    <w:rsid w:val="0056449C"/>
    <w:rsid w:val="00564E49"/>
    <w:rsid w:val="005650B3"/>
    <w:rsid w:val="0056540F"/>
    <w:rsid w:val="005657DD"/>
    <w:rsid w:val="0056640F"/>
    <w:rsid w:val="00566A9A"/>
    <w:rsid w:val="00566D39"/>
    <w:rsid w:val="00566F1D"/>
    <w:rsid w:val="005671F2"/>
    <w:rsid w:val="005672D8"/>
    <w:rsid w:val="00570271"/>
    <w:rsid w:val="00570364"/>
    <w:rsid w:val="00570447"/>
    <w:rsid w:val="00570A56"/>
    <w:rsid w:val="00570E81"/>
    <w:rsid w:val="00571061"/>
    <w:rsid w:val="005711C3"/>
    <w:rsid w:val="00571476"/>
    <w:rsid w:val="00571B60"/>
    <w:rsid w:val="00571DA8"/>
    <w:rsid w:val="00572598"/>
    <w:rsid w:val="00572B5B"/>
    <w:rsid w:val="00572CDE"/>
    <w:rsid w:val="00572CEF"/>
    <w:rsid w:val="00572D0C"/>
    <w:rsid w:val="00572D4D"/>
    <w:rsid w:val="00572FCD"/>
    <w:rsid w:val="005730BC"/>
    <w:rsid w:val="00573444"/>
    <w:rsid w:val="005734BE"/>
    <w:rsid w:val="00573A0B"/>
    <w:rsid w:val="00574606"/>
    <w:rsid w:val="00574979"/>
    <w:rsid w:val="00574C1A"/>
    <w:rsid w:val="00574DC1"/>
    <w:rsid w:val="00575425"/>
    <w:rsid w:val="00575610"/>
    <w:rsid w:val="00576350"/>
    <w:rsid w:val="00576606"/>
    <w:rsid w:val="00576765"/>
    <w:rsid w:val="00576A1E"/>
    <w:rsid w:val="00576B38"/>
    <w:rsid w:val="00577093"/>
    <w:rsid w:val="00577141"/>
    <w:rsid w:val="0057725B"/>
    <w:rsid w:val="005779AF"/>
    <w:rsid w:val="005808CF"/>
    <w:rsid w:val="00580BA8"/>
    <w:rsid w:val="00580C5F"/>
    <w:rsid w:val="00580F4A"/>
    <w:rsid w:val="00580FF7"/>
    <w:rsid w:val="0058121F"/>
    <w:rsid w:val="0058175B"/>
    <w:rsid w:val="005818EC"/>
    <w:rsid w:val="00581B53"/>
    <w:rsid w:val="00582F93"/>
    <w:rsid w:val="0058344E"/>
    <w:rsid w:val="00583986"/>
    <w:rsid w:val="005841C2"/>
    <w:rsid w:val="00584A62"/>
    <w:rsid w:val="00584B36"/>
    <w:rsid w:val="00584BC5"/>
    <w:rsid w:val="0058501B"/>
    <w:rsid w:val="005850BC"/>
    <w:rsid w:val="0058510C"/>
    <w:rsid w:val="0058593B"/>
    <w:rsid w:val="00585F1D"/>
    <w:rsid w:val="00586876"/>
    <w:rsid w:val="00586EC9"/>
    <w:rsid w:val="0058700D"/>
    <w:rsid w:val="00587124"/>
    <w:rsid w:val="005871D8"/>
    <w:rsid w:val="005872A6"/>
    <w:rsid w:val="00587824"/>
    <w:rsid w:val="00587FE6"/>
    <w:rsid w:val="00590363"/>
    <w:rsid w:val="0059075E"/>
    <w:rsid w:val="005909AE"/>
    <w:rsid w:val="00590D3B"/>
    <w:rsid w:val="00590D42"/>
    <w:rsid w:val="00590E8E"/>
    <w:rsid w:val="00591B69"/>
    <w:rsid w:val="00591C37"/>
    <w:rsid w:val="00591D75"/>
    <w:rsid w:val="0059224D"/>
    <w:rsid w:val="005929AE"/>
    <w:rsid w:val="005929F3"/>
    <w:rsid w:val="00592CD9"/>
    <w:rsid w:val="005930C2"/>
    <w:rsid w:val="00593285"/>
    <w:rsid w:val="005932D8"/>
    <w:rsid w:val="00594540"/>
    <w:rsid w:val="00594923"/>
    <w:rsid w:val="005953C4"/>
    <w:rsid w:val="005955FF"/>
    <w:rsid w:val="00595ADA"/>
    <w:rsid w:val="00595D69"/>
    <w:rsid w:val="005961BD"/>
    <w:rsid w:val="0059621C"/>
    <w:rsid w:val="00596695"/>
    <w:rsid w:val="0059698E"/>
    <w:rsid w:val="00596F07"/>
    <w:rsid w:val="005979DF"/>
    <w:rsid w:val="00597BD2"/>
    <w:rsid w:val="005A03E7"/>
    <w:rsid w:val="005A0735"/>
    <w:rsid w:val="005A1C56"/>
    <w:rsid w:val="005A23FB"/>
    <w:rsid w:val="005A2640"/>
    <w:rsid w:val="005A2A2A"/>
    <w:rsid w:val="005A2A30"/>
    <w:rsid w:val="005A2B81"/>
    <w:rsid w:val="005A382E"/>
    <w:rsid w:val="005A3A3B"/>
    <w:rsid w:val="005A4390"/>
    <w:rsid w:val="005A4C2E"/>
    <w:rsid w:val="005A5044"/>
    <w:rsid w:val="005A579E"/>
    <w:rsid w:val="005A58F5"/>
    <w:rsid w:val="005A5BDD"/>
    <w:rsid w:val="005A689F"/>
    <w:rsid w:val="005A6CF8"/>
    <w:rsid w:val="005A7188"/>
    <w:rsid w:val="005A7B5A"/>
    <w:rsid w:val="005A7BDC"/>
    <w:rsid w:val="005A7FDA"/>
    <w:rsid w:val="005B005A"/>
    <w:rsid w:val="005B006D"/>
    <w:rsid w:val="005B059F"/>
    <w:rsid w:val="005B094C"/>
    <w:rsid w:val="005B0EDA"/>
    <w:rsid w:val="005B0EED"/>
    <w:rsid w:val="005B1475"/>
    <w:rsid w:val="005B150A"/>
    <w:rsid w:val="005B15F2"/>
    <w:rsid w:val="005B1A6C"/>
    <w:rsid w:val="005B2C2A"/>
    <w:rsid w:val="005B2E28"/>
    <w:rsid w:val="005B3248"/>
    <w:rsid w:val="005B3679"/>
    <w:rsid w:val="005B3C9A"/>
    <w:rsid w:val="005B42DE"/>
    <w:rsid w:val="005B4505"/>
    <w:rsid w:val="005B5971"/>
    <w:rsid w:val="005B5E3F"/>
    <w:rsid w:val="005B5FAE"/>
    <w:rsid w:val="005B5FC3"/>
    <w:rsid w:val="005B64D6"/>
    <w:rsid w:val="005B6AB4"/>
    <w:rsid w:val="005B6CBC"/>
    <w:rsid w:val="005B6E6B"/>
    <w:rsid w:val="005B6FA0"/>
    <w:rsid w:val="005B7115"/>
    <w:rsid w:val="005B738E"/>
    <w:rsid w:val="005C0286"/>
    <w:rsid w:val="005C02C9"/>
    <w:rsid w:val="005C0426"/>
    <w:rsid w:val="005C09D2"/>
    <w:rsid w:val="005C0E4E"/>
    <w:rsid w:val="005C0EDC"/>
    <w:rsid w:val="005C0F33"/>
    <w:rsid w:val="005C1008"/>
    <w:rsid w:val="005C1CCE"/>
    <w:rsid w:val="005C2075"/>
    <w:rsid w:val="005C262E"/>
    <w:rsid w:val="005C2CF9"/>
    <w:rsid w:val="005C30DC"/>
    <w:rsid w:val="005C33E8"/>
    <w:rsid w:val="005C3B8F"/>
    <w:rsid w:val="005C3E36"/>
    <w:rsid w:val="005C3F7A"/>
    <w:rsid w:val="005C3FEE"/>
    <w:rsid w:val="005C4141"/>
    <w:rsid w:val="005C41CA"/>
    <w:rsid w:val="005C540B"/>
    <w:rsid w:val="005C577D"/>
    <w:rsid w:val="005C5FE9"/>
    <w:rsid w:val="005C6B11"/>
    <w:rsid w:val="005C6D7D"/>
    <w:rsid w:val="005C7032"/>
    <w:rsid w:val="005C799D"/>
    <w:rsid w:val="005C7C1A"/>
    <w:rsid w:val="005C7DD8"/>
    <w:rsid w:val="005D062A"/>
    <w:rsid w:val="005D0B8D"/>
    <w:rsid w:val="005D10DD"/>
    <w:rsid w:val="005D1D78"/>
    <w:rsid w:val="005D1DA1"/>
    <w:rsid w:val="005D1E21"/>
    <w:rsid w:val="005D1FE9"/>
    <w:rsid w:val="005D21A2"/>
    <w:rsid w:val="005D235B"/>
    <w:rsid w:val="005D2591"/>
    <w:rsid w:val="005D2DAA"/>
    <w:rsid w:val="005D2EE9"/>
    <w:rsid w:val="005D361E"/>
    <w:rsid w:val="005D3811"/>
    <w:rsid w:val="005D3B0A"/>
    <w:rsid w:val="005D3E52"/>
    <w:rsid w:val="005D4005"/>
    <w:rsid w:val="005D48C7"/>
    <w:rsid w:val="005D4EBD"/>
    <w:rsid w:val="005D53F7"/>
    <w:rsid w:val="005D55E2"/>
    <w:rsid w:val="005D56CF"/>
    <w:rsid w:val="005D5AF8"/>
    <w:rsid w:val="005D5B49"/>
    <w:rsid w:val="005D5C20"/>
    <w:rsid w:val="005D5C84"/>
    <w:rsid w:val="005D5D78"/>
    <w:rsid w:val="005D5F4C"/>
    <w:rsid w:val="005D6095"/>
    <w:rsid w:val="005D67BA"/>
    <w:rsid w:val="005E011B"/>
    <w:rsid w:val="005E0158"/>
    <w:rsid w:val="005E0B44"/>
    <w:rsid w:val="005E0D9C"/>
    <w:rsid w:val="005E0ED7"/>
    <w:rsid w:val="005E104D"/>
    <w:rsid w:val="005E16E0"/>
    <w:rsid w:val="005E1806"/>
    <w:rsid w:val="005E181D"/>
    <w:rsid w:val="005E1953"/>
    <w:rsid w:val="005E1E3D"/>
    <w:rsid w:val="005E2347"/>
    <w:rsid w:val="005E296A"/>
    <w:rsid w:val="005E2BC5"/>
    <w:rsid w:val="005E3575"/>
    <w:rsid w:val="005E35AA"/>
    <w:rsid w:val="005E3773"/>
    <w:rsid w:val="005E39D6"/>
    <w:rsid w:val="005E3A9E"/>
    <w:rsid w:val="005E420D"/>
    <w:rsid w:val="005E471B"/>
    <w:rsid w:val="005E57C2"/>
    <w:rsid w:val="005E5A6F"/>
    <w:rsid w:val="005E5C88"/>
    <w:rsid w:val="005E6098"/>
    <w:rsid w:val="005E6B5B"/>
    <w:rsid w:val="005E7169"/>
    <w:rsid w:val="005E79D0"/>
    <w:rsid w:val="005E7D8F"/>
    <w:rsid w:val="005F029B"/>
    <w:rsid w:val="005F03E6"/>
    <w:rsid w:val="005F07C9"/>
    <w:rsid w:val="005F0CB3"/>
    <w:rsid w:val="005F0E0C"/>
    <w:rsid w:val="005F100E"/>
    <w:rsid w:val="005F197F"/>
    <w:rsid w:val="005F2225"/>
    <w:rsid w:val="005F29D2"/>
    <w:rsid w:val="005F2A0C"/>
    <w:rsid w:val="005F2D52"/>
    <w:rsid w:val="005F2F13"/>
    <w:rsid w:val="005F39E5"/>
    <w:rsid w:val="005F3D30"/>
    <w:rsid w:val="005F3FFA"/>
    <w:rsid w:val="005F43B9"/>
    <w:rsid w:val="005F495E"/>
    <w:rsid w:val="005F4E25"/>
    <w:rsid w:val="005F598C"/>
    <w:rsid w:val="005F5FA4"/>
    <w:rsid w:val="005F64F6"/>
    <w:rsid w:val="005F6732"/>
    <w:rsid w:val="005F677D"/>
    <w:rsid w:val="005F6BF4"/>
    <w:rsid w:val="005F6CF8"/>
    <w:rsid w:val="005F6D23"/>
    <w:rsid w:val="005F71A1"/>
    <w:rsid w:val="005F7234"/>
    <w:rsid w:val="005F792A"/>
    <w:rsid w:val="005F7C15"/>
    <w:rsid w:val="005F7CCD"/>
    <w:rsid w:val="005F7EDB"/>
    <w:rsid w:val="005F7F83"/>
    <w:rsid w:val="00600449"/>
    <w:rsid w:val="00600504"/>
    <w:rsid w:val="00600D76"/>
    <w:rsid w:val="00600EF8"/>
    <w:rsid w:val="0060118F"/>
    <w:rsid w:val="00601420"/>
    <w:rsid w:val="00601D36"/>
    <w:rsid w:val="00602495"/>
    <w:rsid w:val="006024CC"/>
    <w:rsid w:val="00602919"/>
    <w:rsid w:val="00602EC1"/>
    <w:rsid w:val="00603188"/>
    <w:rsid w:val="00603ABE"/>
    <w:rsid w:val="00603F38"/>
    <w:rsid w:val="0060450C"/>
    <w:rsid w:val="00604A55"/>
    <w:rsid w:val="00604FDB"/>
    <w:rsid w:val="00605090"/>
    <w:rsid w:val="00605474"/>
    <w:rsid w:val="0060609F"/>
    <w:rsid w:val="00606556"/>
    <w:rsid w:val="0060666F"/>
    <w:rsid w:val="00606695"/>
    <w:rsid w:val="006068B1"/>
    <w:rsid w:val="006072CF"/>
    <w:rsid w:val="0060747D"/>
    <w:rsid w:val="00607630"/>
    <w:rsid w:val="0061024A"/>
    <w:rsid w:val="0061031E"/>
    <w:rsid w:val="0061046C"/>
    <w:rsid w:val="006104D9"/>
    <w:rsid w:val="00610900"/>
    <w:rsid w:val="006110CC"/>
    <w:rsid w:val="006111B7"/>
    <w:rsid w:val="0061137A"/>
    <w:rsid w:val="0061168A"/>
    <w:rsid w:val="006116E4"/>
    <w:rsid w:val="006118EA"/>
    <w:rsid w:val="00611A84"/>
    <w:rsid w:val="00611DF2"/>
    <w:rsid w:val="0061285C"/>
    <w:rsid w:val="00613260"/>
    <w:rsid w:val="00613453"/>
    <w:rsid w:val="00613B4E"/>
    <w:rsid w:val="0061462E"/>
    <w:rsid w:val="00614DA3"/>
    <w:rsid w:val="00614E40"/>
    <w:rsid w:val="00614F22"/>
    <w:rsid w:val="00615087"/>
    <w:rsid w:val="00615513"/>
    <w:rsid w:val="00615659"/>
    <w:rsid w:val="00615814"/>
    <w:rsid w:val="00615932"/>
    <w:rsid w:val="00615BDC"/>
    <w:rsid w:val="00615D8C"/>
    <w:rsid w:val="00615FF1"/>
    <w:rsid w:val="0061641C"/>
    <w:rsid w:val="00616725"/>
    <w:rsid w:val="00617A91"/>
    <w:rsid w:val="00617CA7"/>
    <w:rsid w:val="00617CC5"/>
    <w:rsid w:val="00617F8B"/>
    <w:rsid w:val="00620340"/>
    <w:rsid w:val="0062055A"/>
    <w:rsid w:val="0062143A"/>
    <w:rsid w:val="006218E1"/>
    <w:rsid w:val="0062224A"/>
    <w:rsid w:val="00622345"/>
    <w:rsid w:val="006229CF"/>
    <w:rsid w:val="00622F30"/>
    <w:rsid w:val="006233E0"/>
    <w:rsid w:val="0062422B"/>
    <w:rsid w:val="006243EE"/>
    <w:rsid w:val="00624819"/>
    <w:rsid w:val="0062482D"/>
    <w:rsid w:val="006250BF"/>
    <w:rsid w:val="0062549C"/>
    <w:rsid w:val="006254DB"/>
    <w:rsid w:val="006256A6"/>
    <w:rsid w:val="00625717"/>
    <w:rsid w:val="00625F8F"/>
    <w:rsid w:val="006264EE"/>
    <w:rsid w:val="006265FD"/>
    <w:rsid w:val="00626923"/>
    <w:rsid w:val="00626A2C"/>
    <w:rsid w:val="00627115"/>
    <w:rsid w:val="006271CC"/>
    <w:rsid w:val="006272A2"/>
    <w:rsid w:val="006300E7"/>
    <w:rsid w:val="006306EB"/>
    <w:rsid w:val="0063092A"/>
    <w:rsid w:val="00630BFA"/>
    <w:rsid w:val="0063127C"/>
    <w:rsid w:val="00631494"/>
    <w:rsid w:val="0063187F"/>
    <w:rsid w:val="00631BBC"/>
    <w:rsid w:val="00631C44"/>
    <w:rsid w:val="006321DD"/>
    <w:rsid w:val="0063226D"/>
    <w:rsid w:val="00632A8E"/>
    <w:rsid w:val="00632C78"/>
    <w:rsid w:val="006330EB"/>
    <w:rsid w:val="006333F0"/>
    <w:rsid w:val="00633549"/>
    <w:rsid w:val="006338EB"/>
    <w:rsid w:val="00633985"/>
    <w:rsid w:val="00633A91"/>
    <w:rsid w:val="00634911"/>
    <w:rsid w:val="00634D87"/>
    <w:rsid w:val="00634DC3"/>
    <w:rsid w:val="00635288"/>
    <w:rsid w:val="00635341"/>
    <w:rsid w:val="0063554A"/>
    <w:rsid w:val="0063590C"/>
    <w:rsid w:val="006359FF"/>
    <w:rsid w:val="00635EBD"/>
    <w:rsid w:val="0063786C"/>
    <w:rsid w:val="00640195"/>
    <w:rsid w:val="00640935"/>
    <w:rsid w:val="00640DAB"/>
    <w:rsid w:val="0064152D"/>
    <w:rsid w:val="00641546"/>
    <w:rsid w:val="006419A9"/>
    <w:rsid w:val="00641FDC"/>
    <w:rsid w:val="0064214B"/>
    <w:rsid w:val="006422AA"/>
    <w:rsid w:val="0064243F"/>
    <w:rsid w:val="0064273C"/>
    <w:rsid w:val="00642A20"/>
    <w:rsid w:val="00642AC6"/>
    <w:rsid w:val="00642EB7"/>
    <w:rsid w:val="0064332B"/>
    <w:rsid w:val="0064343A"/>
    <w:rsid w:val="0064357A"/>
    <w:rsid w:val="00643F9E"/>
    <w:rsid w:val="00644086"/>
    <w:rsid w:val="006440D7"/>
    <w:rsid w:val="006442F7"/>
    <w:rsid w:val="00645507"/>
    <w:rsid w:val="00645D4E"/>
    <w:rsid w:val="00646E6E"/>
    <w:rsid w:val="00647210"/>
    <w:rsid w:val="00647386"/>
    <w:rsid w:val="006475E2"/>
    <w:rsid w:val="006478A2"/>
    <w:rsid w:val="0065056A"/>
    <w:rsid w:val="006508F2"/>
    <w:rsid w:val="00650A7B"/>
    <w:rsid w:val="00650BCB"/>
    <w:rsid w:val="00650C4F"/>
    <w:rsid w:val="0065148C"/>
    <w:rsid w:val="00651A0D"/>
    <w:rsid w:val="00651FE4"/>
    <w:rsid w:val="00652DF0"/>
    <w:rsid w:val="006535B4"/>
    <w:rsid w:val="006537D2"/>
    <w:rsid w:val="006541F4"/>
    <w:rsid w:val="006544E7"/>
    <w:rsid w:val="006545E9"/>
    <w:rsid w:val="00654992"/>
    <w:rsid w:val="00654B0A"/>
    <w:rsid w:val="0065559B"/>
    <w:rsid w:val="00655606"/>
    <w:rsid w:val="006559C0"/>
    <w:rsid w:val="00655D50"/>
    <w:rsid w:val="0065638C"/>
    <w:rsid w:val="00656566"/>
    <w:rsid w:val="00656BB9"/>
    <w:rsid w:val="00656D21"/>
    <w:rsid w:val="00656F4A"/>
    <w:rsid w:val="00657197"/>
    <w:rsid w:val="006572BB"/>
    <w:rsid w:val="006573BD"/>
    <w:rsid w:val="00657985"/>
    <w:rsid w:val="00657AF1"/>
    <w:rsid w:val="00660493"/>
    <w:rsid w:val="006610F9"/>
    <w:rsid w:val="00661203"/>
    <w:rsid w:val="0066131A"/>
    <w:rsid w:val="00661686"/>
    <w:rsid w:val="006626F2"/>
    <w:rsid w:val="006629BE"/>
    <w:rsid w:val="00662A74"/>
    <w:rsid w:val="00662C26"/>
    <w:rsid w:val="006632C4"/>
    <w:rsid w:val="006637E4"/>
    <w:rsid w:val="006638A4"/>
    <w:rsid w:val="006642C8"/>
    <w:rsid w:val="00664414"/>
    <w:rsid w:val="0066475F"/>
    <w:rsid w:val="00664847"/>
    <w:rsid w:val="00664D34"/>
    <w:rsid w:val="006652C7"/>
    <w:rsid w:val="006655EE"/>
    <w:rsid w:val="00665DBD"/>
    <w:rsid w:val="006669B9"/>
    <w:rsid w:val="0066714E"/>
    <w:rsid w:val="006672E2"/>
    <w:rsid w:val="00667302"/>
    <w:rsid w:val="00667431"/>
    <w:rsid w:val="00667488"/>
    <w:rsid w:val="00667C25"/>
    <w:rsid w:val="00670C47"/>
    <w:rsid w:val="00670F33"/>
    <w:rsid w:val="00671426"/>
    <w:rsid w:val="00671642"/>
    <w:rsid w:val="0067178C"/>
    <w:rsid w:val="00671C6E"/>
    <w:rsid w:val="006728AD"/>
    <w:rsid w:val="00672A77"/>
    <w:rsid w:val="00673399"/>
    <w:rsid w:val="00673794"/>
    <w:rsid w:val="00673CD5"/>
    <w:rsid w:val="0067403B"/>
    <w:rsid w:val="0067463B"/>
    <w:rsid w:val="00674CB4"/>
    <w:rsid w:val="00675285"/>
    <w:rsid w:val="00675CE7"/>
    <w:rsid w:val="00675FBE"/>
    <w:rsid w:val="00676029"/>
    <w:rsid w:val="006768AB"/>
    <w:rsid w:val="00676B78"/>
    <w:rsid w:val="00676CF4"/>
    <w:rsid w:val="00676D0F"/>
    <w:rsid w:val="006776DE"/>
    <w:rsid w:val="00677D17"/>
    <w:rsid w:val="00677DA5"/>
    <w:rsid w:val="00677F94"/>
    <w:rsid w:val="00680830"/>
    <w:rsid w:val="00680838"/>
    <w:rsid w:val="00680B10"/>
    <w:rsid w:val="00680BEA"/>
    <w:rsid w:val="00681A7B"/>
    <w:rsid w:val="00682205"/>
    <w:rsid w:val="00682D84"/>
    <w:rsid w:val="00682F70"/>
    <w:rsid w:val="0068326B"/>
    <w:rsid w:val="006837A3"/>
    <w:rsid w:val="00683D37"/>
    <w:rsid w:val="00683E0E"/>
    <w:rsid w:val="006840CD"/>
    <w:rsid w:val="006843AE"/>
    <w:rsid w:val="006844E2"/>
    <w:rsid w:val="00684D9F"/>
    <w:rsid w:val="00684EC9"/>
    <w:rsid w:val="00685280"/>
    <w:rsid w:val="006852CC"/>
    <w:rsid w:val="00685A6B"/>
    <w:rsid w:val="00685D89"/>
    <w:rsid w:val="00685DA4"/>
    <w:rsid w:val="00685F6F"/>
    <w:rsid w:val="006860F6"/>
    <w:rsid w:val="0068644D"/>
    <w:rsid w:val="00686590"/>
    <w:rsid w:val="0068684A"/>
    <w:rsid w:val="00687401"/>
    <w:rsid w:val="0068746B"/>
    <w:rsid w:val="00687620"/>
    <w:rsid w:val="00687C1A"/>
    <w:rsid w:val="00687CC5"/>
    <w:rsid w:val="00687DC4"/>
    <w:rsid w:val="0069036D"/>
    <w:rsid w:val="006903B5"/>
    <w:rsid w:val="006906A4"/>
    <w:rsid w:val="00690F26"/>
    <w:rsid w:val="00691C8A"/>
    <w:rsid w:val="00691CFF"/>
    <w:rsid w:val="0069212F"/>
    <w:rsid w:val="006922EC"/>
    <w:rsid w:val="00692383"/>
    <w:rsid w:val="0069266B"/>
    <w:rsid w:val="00693651"/>
    <w:rsid w:val="006937A9"/>
    <w:rsid w:val="00693853"/>
    <w:rsid w:val="006942F7"/>
    <w:rsid w:val="0069467C"/>
    <w:rsid w:val="006953CA"/>
    <w:rsid w:val="00695FA1"/>
    <w:rsid w:val="00696159"/>
    <w:rsid w:val="0069617A"/>
    <w:rsid w:val="00696E7D"/>
    <w:rsid w:val="0069713D"/>
    <w:rsid w:val="00697156"/>
    <w:rsid w:val="00697158"/>
    <w:rsid w:val="00697398"/>
    <w:rsid w:val="00697656"/>
    <w:rsid w:val="00697E51"/>
    <w:rsid w:val="006A07DC"/>
    <w:rsid w:val="006A0F78"/>
    <w:rsid w:val="006A1469"/>
    <w:rsid w:val="006A159E"/>
    <w:rsid w:val="006A1AC1"/>
    <w:rsid w:val="006A245D"/>
    <w:rsid w:val="006A294F"/>
    <w:rsid w:val="006A2CEE"/>
    <w:rsid w:val="006A3681"/>
    <w:rsid w:val="006A38E9"/>
    <w:rsid w:val="006A3AC1"/>
    <w:rsid w:val="006A43AB"/>
    <w:rsid w:val="006A4825"/>
    <w:rsid w:val="006A4941"/>
    <w:rsid w:val="006A49F6"/>
    <w:rsid w:val="006A4B5A"/>
    <w:rsid w:val="006A4CA5"/>
    <w:rsid w:val="006A51A6"/>
    <w:rsid w:val="006A54C1"/>
    <w:rsid w:val="006A64D0"/>
    <w:rsid w:val="006A65FF"/>
    <w:rsid w:val="006A6C5B"/>
    <w:rsid w:val="006A7438"/>
    <w:rsid w:val="006A759C"/>
    <w:rsid w:val="006A75EC"/>
    <w:rsid w:val="006A7CDD"/>
    <w:rsid w:val="006B069F"/>
    <w:rsid w:val="006B0A3B"/>
    <w:rsid w:val="006B112A"/>
    <w:rsid w:val="006B1696"/>
    <w:rsid w:val="006B1F48"/>
    <w:rsid w:val="006B224C"/>
    <w:rsid w:val="006B25CA"/>
    <w:rsid w:val="006B2CA6"/>
    <w:rsid w:val="006B3679"/>
    <w:rsid w:val="006B3CDE"/>
    <w:rsid w:val="006B3FA4"/>
    <w:rsid w:val="006B4467"/>
    <w:rsid w:val="006B49EC"/>
    <w:rsid w:val="006B4C2E"/>
    <w:rsid w:val="006B4ECA"/>
    <w:rsid w:val="006B4F16"/>
    <w:rsid w:val="006B553C"/>
    <w:rsid w:val="006B59DD"/>
    <w:rsid w:val="006B5A0E"/>
    <w:rsid w:val="006B5C9A"/>
    <w:rsid w:val="006B5DCD"/>
    <w:rsid w:val="006B5F46"/>
    <w:rsid w:val="006B6253"/>
    <w:rsid w:val="006B7055"/>
    <w:rsid w:val="006B77F1"/>
    <w:rsid w:val="006B78AC"/>
    <w:rsid w:val="006C0527"/>
    <w:rsid w:val="006C0934"/>
    <w:rsid w:val="006C0976"/>
    <w:rsid w:val="006C0A87"/>
    <w:rsid w:val="006C0CE5"/>
    <w:rsid w:val="006C0F8D"/>
    <w:rsid w:val="006C167F"/>
    <w:rsid w:val="006C1B6C"/>
    <w:rsid w:val="006C1C22"/>
    <w:rsid w:val="006C213F"/>
    <w:rsid w:val="006C4072"/>
    <w:rsid w:val="006C491E"/>
    <w:rsid w:val="006C4A39"/>
    <w:rsid w:val="006C4B78"/>
    <w:rsid w:val="006C4B80"/>
    <w:rsid w:val="006C4FB6"/>
    <w:rsid w:val="006C596C"/>
    <w:rsid w:val="006C5AC5"/>
    <w:rsid w:val="006C651A"/>
    <w:rsid w:val="006C6A53"/>
    <w:rsid w:val="006C6E9E"/>
    <w:rsid w:val="006C7442"/>
    <w:rsid w:val="006C745B"/>
    <w:rsid w:val="006C77DF"/>
    <w:rsid w:val="006C79FC"/>
    <w:rsid w:val="006C7D71"/>
    <w:rsid w:val="006D0200"/>
    <w:rsid w:val="006D0333"/>
    <w:rsid w:val="006D0814"/>
    <w:rsid w:val="006D0CCC"/>
    <w:rsid w:val="006D1379"/>
    <w:rsid w:val="006D1510"/>
    <w:rsid w:val="006D19F8"/>
    <w:rsid w:val="006D1BD5"/>
    <w:rsid w:val="006D21FC"/>
    <w:rsid w:val="006D271B"/>
    <w:rsid w:val="006D27C2"/>
    <w:rsid w:val="006D41AF"/>
    <w:rsid w:val="006D4A38"/>
    <w:rsid w:val="006D4D55"/>
    <w:rsid w:val="006D4FE4"/>
    <w:rsid w:val="006D5115"/>
    <w:rsid w:val="006D5B9A"/>
    <w:rsid w:val="006D5CC4"/>
    <w:rsid w:val="006D5EA5"/>
    <w:rsid w:val="006D601A"/>
    <w:rsid w:val="006D66A2"/>
    <w:rsid w:val="006D66BC"/>
    <w:rsid w:val="006D7138"/>
    <w:rsid w:val="006D72B1"/>
    <w:rsid w:val="006D7526"/>
    <w:rsid w:val="006D7783"/>
    <w:rsid w:val="006E03B7"/>
    <w:rsid w:val="006E03D6"/>
    <w:rsid w:val="006E040B"/>
    <w:rsid w:val="006E0D35"/>
    <w:rsid w:val="006E104A"/>
    <w:rsid w:val="006E1835"/>
    <w:rsid w:val="006E1FA3"/>
    <w:rsid w:val="006E23EA"/>
    <w:rsid w:val="006E28EB"/>
    <w:rsid w:val="006E2FE4"/>
    <w:rsid w:val="006E307C"/>
    <w:rsid w:val="006E3351"/>
    <w:rsid w:val="006E3583"/>
    <w:rsid w:val="006E387E"/>
    <w:rsid w:val="006E44F2"/>
    <w:rsid w:val="006E4579"/>
    <w:rsid w:val="006E4614"/>
    <w:rsid w:val="006E47CD"/>
    <w:rsid w:val="006E4B6D"/>
    <w:rsid w:val="006E55E9"/>
    <w:rsid w:val="006E57E8"/>
    <w:rsid w:val="006E59AF"/>
    <w:rsid w:val="006E5B53"/>
    <w:rsid w:val="006E5BF4"/>
    <w:rsid w:val="006E5C05"/>
    <w:rsid w:val="006E5EF6"/>
    <w:rsid w:val="006E642F"/>
    <w:rsid w:val="006E6A90"/>
    <w:rsid w:val="006E6D69"/>
    <w:rsid w:val="006E726D"/>
    <w:rsid w:val="006E7D37"/>
    <w:rsid w:val="006F00E9"/>
    <w:rsid w:val="006F0721"/>
    <w:rsid w:val="006F0FA3"/>
    <w:rsid w:val="006F0FB5"/>
    <w:rsid w:val="006F119C"/>
    <w:rsid w:val="006F1839"/>
    <w:rsid w:val="006F187E"/>
    <w:rsid w:val="006F1B05"/>
    <w:rsid w:val="006F29B5"/>
    <w:rsid w:val="006F2AAA"/>
    <w:rsid w:val="006F2BD8"/>
    <w:rsid w:val="006F2CFF"/>
    <w:rsid w:val="006F2D6A"/>
    <w:rsid w:val="006F2F96"/>
    <w:rsid w:val="006F361C"/>
    <w:rsid w:val="006F3A35"/>
    <w:rsid w:val="006F3AF6"/>
    <w:rsid w:val="006F3C92"/>
    <w:rsid w:val="006F3D03"/>
    <w:rsid w:val="006F434F"/>
    <w:rsid w:val="006F46E0"/>
    <w:rsid w:val="006F478D"/>
    <w:rsid w:val="006F47EF"/>
    <w:rsid w:val="006F4A22"/>
    <w:rsid w:val="006F4A24"/>
    <w:rsid w:val="006F4E9F"/>
    <w:rsid w:val="006F4ECF"/>
    <w:rsid w:val="006F5FF9"/>
    <w:rsid w:val="006F6262"/>
    <w:rsid w:val="006F6561"/>
    <w:rsid w:val="006F707F"/>
    <w:rsid w:val="006F7936"/>
    <w:rsid w:val="006F7A89"/>
    <w:rsid w:val="0070037D"/>
    <w:rsid w:val="007004DF"/>
    <w:rsid w:val="00700E31"/>
    <w:rsid w:val="00700EB2"/>
    <w:rsid w:val="00700EC3"/>
    <w:rsid w:val="007010E6"/>
    <w:rsid w:val="00701292"/>
    <w:rsid w:val="00701629"/>
    <w:rsid w:val="007016DA"/>
    <w:rsid w:val="0070176F"/>
    <w:rsid w:val="0070191A"/>
    <w:rsid w:val="00701968"/>
    <w:rsid w:val="00702306"/>
    <w:rsid w:val="0070311D"/>
    <w:rsid w:val="0070344E"/>
    <w:rsid w:val="007034A2"/>
    <w:rsid w:val="00703AB7"/>
    <w:rsid w:val="00703B7D"/>
    <w:rsid w:val="00703FF1"/>
    <w:rsid w:val="007045F5"/>
    <w:rsid w:val="00704634"/>
    <w:rsid w:val="007047C2"/>
    <w:rsid w:val="007050F5"/>
    <w:rsid w:val="00705150"/>
    <w:rsid w:val="00705537"/>
    <w:rsid w:val="007058C1"/>
    <w:rsid w:val="00705AFA"/>
    <w:rsid w:val="0070638A"/>
    <w:rsid w:val="007064F4"/>
    <w:rsid w:val="0070652B"/>
    <w:rsid w:val="0070686D"/>
    <w:rsid w:val="00707697"/>
    <w:rsid w:val="00707979"/>
    <w:rsid w:val="00707A7A"/>
    <w:rsid w:val="00707EDB"/>
    <w:rsid w:val="00710874"/>
    <w:rsid w:val="00711537"/>
    <w:rsid w:val="00711A06"/>
    <w:rsid w:val="00711C1D"/>
    <w:rsid w:val="00711D3B"/>
    <w:rsid w:val="007120BC"/>
    <w:rsid w:val="00712181"/>
    <w:rsid w:val="00712228"/>
    <w:rsid w:val="00712272"/>
    <w:rsid w:val="007124B5"/>
    <w:rsid w:val="007138C8"/>
    <w:rsid w:val="007139FF"/>
    <w:rsid w:val="00714870"/>
    <w:rsid w:val="00714B21"/>
    <w:rsid w:val="00714D0A"/>
    <w:rsid w:val="00715011"/>
    <w:rsid w:val="007159C6"/>
    <w:rsid w:val="007159EA"/>
    <w:rsid w:val="007166D9"/>
    <w:rsid w:val="00716E0D"/>
    <w:rsid w:val="007171FF"/>
    <w:rsid w:val="00717360"/>
    <w:rsid w:val="00720523"/>
    <w:rsid w:val="007205D5"/>
    <w:rsid w:val="00720B04"/>
    <w:rsid w:val="00720E34"/>
    <w:rsid w:val="00720FD8"/>
    <w:rsid w:val="007217E3"/>
    <w:rsid w:val="007219CE"/>
    <w:rsid w:val="00721CDC"/>
    <w:rsid w:val="00721DC3"/>
    <w:rsid w:val="00721FC4"/>
    <w:rsid w:val="0072214D"/>
    <w:rsid w:val="007222CB"/>
    <w:rsid w:val="00722539"/>
    <w:rsid w:val="00722D4D"/>
    <w:rsid w:val="00722F1C"/>
    <w:rsid w:val="00722FC9"/>
    <w:rsid w:val="00723184"/>
    <w:rsid w:val="007236D8"/>
    <w:rsid w:val="0072375A"/>
    <w:rsid w:val="007239C2"/>
    <w:rsid w:val="00723B8D"/>
    <w:rsid w:val="00724153"/>
    <w:rsid w:val="00724429"/>
    <w:rsid w:val="00724A1B"/>
    <w:rsid w:val="00724AAB"/>
    <w:rsid w:val="00724B5A"/>
    <w:rsid w:val="0072546F"/>
    <w:rsid w:val="00725ABE"/>
    <w:rsid w:val="00725D03"/>
    <w:rsid w:val="00725E5A"/>
    <w:rsid w:val="007262E5"/>
    <w:rsid w:val="00726C1C"/>
    <w:rsid w:val="00727187"/>
    <w:rsid w:val="00727DAF"/>
    <w:rsid w:val="00730245"/>
    <w:rsid w:val="00730405"/>
    <w:rsid w:val="007309D1"/>
    <w:rsid w:val="00731093"/>
    <w:rsid w:val="00731D8E"/>
    <w:rsid w:val="00731E0D"/>
    <w:rsid w:val="00732344"/>
    <w:rsid w:val="00732B7B"/>
    <w:rsid w:val="00732D23"/>
    <w:rsid w:val="00732D4A"/>
    <w:rsid w:val="00733540"/>
    <w:rsid w:val="00733DF3"/>
    <w:rsid w:val="0073414B"/>
    <w:rsid w:val="007355E6"/>
    <w:rsid w:val="007366E6"/>
    <w:rsid w:val="007367DD"/>
    <w:rsid w:val="00736B01"/>
    <w:rsid w:val="007372A8"/>
    <w:rsid w:val="007374E6"/>
    <w:rsid w:val="0073764B"/>
    <w:rsid w:val="0073778A"/>
    <w:rsid w:val="007377FC"/>
    <w:rsid w:val="00737E32"/>
    <w:rsid w:val="00737E94"/>
    <w:rsid w:val="00737EC6"/>
    <w:rsid w:val="007404D8"/>
    <w:rsid w:val="00740AD6"/>
    <w:rsid w:val="00740AFD"/>
    <w:rsid w:val="00740D59"/>
    <w:rsid w:val="00741123"/>
    <w:rsid w:val="0074138B"/>
    <w:rsid w:val="0074144F"/>
    <w:rsid w:val="00741628"/>
    <w:rsid w:val="00741C98"/>
    <w:rsid w:val="00741CDF"/>
    <w:rsid w:val="0074202F"/>
    <w:rsid w:val="00742309"/>
    <w:rsid w:val="0074392A"/>
    <w:rsid w:val="00744BB9"/>
    <w:rsid w:val="00745DCB"/>
    <w:rsid w:val="00745DCE"/>
    <w:rsid w:val="007460A6"/>
    <w:rsid w:val="007460E7"/>
    <w:rsid w:val="00746260"/>
    <w:rsid w:val="007462BC"/>
    <w:rsid w:val="007466C1"/>
    <w:rsid w:val="007469C9"/>
    <w:rsid w:val="007469F4"/>
    <w:rsid w:val="00746CB8"/>
    <w:rsid w:val="0074744E"/>
    <w:rsid w:val="00747576"/>
    <w:rsid w:val="007479C5"/>
    <w:rsid w:val="00747CBF"/>
    <w:rsid w:val="00747FA7"/>
    <w:rsid w:val="00750164"/>
    <w:rsid w:val="00750B4D"/>
    <w:rsid w:val="00751033"/>
    <w:rsid w:val="007519FE"/>
    <w:rsid w:val="00751ADD"/>
    <w:rsid w:val="00751B93"/>
    <w:rsid w:val="00752BBF"/>
    <w:rsid w:val="00752D34"/>
    <w:rsid w:val="0075383D"/>
    <w:rsid w:val="00753998"/>
    <w:rsid w:val="00753B46"/>
    <w:rsid w:val="007540C3"/>
    <w:rsid w:val="007542CD"/>
    <w:rsid w:val="00755399"/>
    <w:rsid w:val="00755A97"/>
    <w:rsid w:val="00755AFD"/>
    <w:rsid w:val="00755F8A"/>
    <w:rsid w:val="007561B7"/>
    <w:rsid w:val="0075636A"/>
    <w:rsid w:val="007563FE"/>
    <w:rsid w:val="007564B0"/>
    <w:rsid w:val="00756561"/>
    <w:rsid w:val="00756CDC"/>
    <w:rsid w:val="00756E1E"/>
    <w:rsid w:val="0076020B"/>
    <w:rsid w:val="007604F4"/>
    <w:rsid w:val="00761AF7"/>
    <w:rsid w:val="00761DF0"/>
    <w:rsid w:val="007620D6"/>
    <w:rsid w:val="00762101"/>
    <w:rsid w:val="00762190"/>
    <w:rsid w:val="0076244E"/>
    <w:rsid w:val="007628AE"/>
    <w:rsid w:val="00762AB3"/>
    <w:rsid w:val="00762D44"/>
    <w:rsid w:val="00762DDC"/>
    <w:rsid w:val="00762FDD"/>
    <w:rsid w:val="007634B9"/>
    <w:rsid w:val="007636C2"/>
    <w:rsid w:val="007646DD"/>
    <w:rsid w:val="00764978"/>
    <w:rsid w:val="00764CE3"/>
    <w:rsid w:val="00764EC8"/>
    <w:rsid w:val="007658F2"/>
    <w:rsid w:val="007659B6"/>
    <w:rsid w:val="00766269"/>
    <w:rsid w:val="007665E9"/>
    <w:rsid w:val="0076748F"/>
    <w:rsid w:val="007674A4"/>
    <w:rsid w:val="00767813"/>
    <w:rsid w:val="00767D07"/>
    <w:rsid w:val="007708AD"/>
    <w:rsid w:val="00770C0A"/>
    <w:rsid w:val="00770D24"/>
    <w:rsid w:val="00770FB1"/>
    <w:rsid w:val="00770FEF"/>
    <w:rsid w:val="00771164"/>
    <w:rsid w:val="0077136E"/>
    <w:rsid w:val="00771B3A"/>
    <w:rsid w:val="00771CF2"/>
    <w:rsid w:val="007720F4"/>
    <w:rsid w:val="0077283C"/>
    <w:rsid w:val="00773100"/>
    <w:rsid w:val="007734AC"/>
    <w:rsid w:val="0077368C"/>
    <w:rsid w:val="00774736"/>
    <w:rsid w:val="0077488E"/>
    <w:rsid w:val="007752A5"/>
    <w:rsid w:val="007752E2"/>
    <w:rsid w:val="0077538A"/>
    <w:rsid w:val="007759F6"/>
    <w:rsid w:val="00775ADB"/>
    <w:rsid w:val="00775F22"/>
    <w:rsid w:val="00776145"/>
    <w:rsid w:val="0077616C"/>
    <w:rsid w:val="007761B5"/>
    <w:rsid w:val="0077647E"/>
    <w:rsid w:val="0077648C"/>
    <w:rsid w:val="0077686A"/>
    <w:rsid w:val="00776933"/>
    <w:rsid w:val="00776BDE"/>
    <w:rsid w:val="00776D5E"/>
    <w:rsid w:val="007771D3"/>
    <w:rsid w:val="007771FD"/>
    <w:rsid w:val="007775E0"/>
    <w:rsid w:val="00777CCF"/>
    <w:rsid w:val="00777D0D"/>
    <w:rsid w:val="00777D15"/>
    <w:rsid w:val="00777E00"/>
    <w:rsid w:val="00777F79"/>
    <w:rsid w:val="00780C13"/>
    <w:rsid w:val="00781423"/>
    <w:rsid w:val="00781C28"/>
    <w:rsid w:val="00782428"/>
    <w:rsid w:val="007824F4"/>
    <w:rsid w:val="00782945"/>
    <w:rsid w:val="00782FC2"/>
    <w:rsid w:val="007830E3"/>
    <w:rsid w:val="00783592"/>
    <w:rsid w:val="00783939"/>
    <w:rsid w:val="00783951"/>
    <w:rsid w:val="0078397B"/>
    <w:rsid w:val="00783BB0"/>
    <w:rsid w:val="00783DCF"/>
    <w:rsid w:val="0078414C"/>
    <w:rsid w:val="0078438A"/>
    <w:rsid w:val="0078440C"/>
    <w:rsid w:val="0078465F"/>
    <w:rsid w:val="00784ACF"/>
    <w:rsid w:val="00785028"/>
    <w:rsid w:val="0078511E"/>
    <w:rsid w:val="00785A6D"/>
    <w:rsid w:val="00785D93"/>
    <w:rsid w:val="00785DDF"/>
    <w:rsid w:val="0078605E"/>
    <w:rsid w:val="00786141"/>
    <w:rsid w:val="00786186"/>
    <w:rsid w:val="007865B2"/>
    <w:rsid w:val="00786850"/>
    <w:rsid w:val="00786D40"/>
    <w:rsid w:val="00787061"/>
    <w:rsid w:val="007870D8"/>
    <w:rsid w:val="0078710D"/>
    <w:rsid w:val="0078773F"/>
    <w:rsid w:val="007879CE"/>
    <w:rsid w:val="00787E58"/>
    <w:rsid w:val="00787FBA"/>
    <w:rsid w:val="0079000A"/>
    <w:rsid w:val="007903D6"/>
    <w:rsid w:val="0079068E"/>
    <w:rsid w:val="00790C88"/>
    <w:rsid w:val="0079124F"/>
    <w:rsid w:val="00791B81"/>
    <w:rsid w:val="00791C38"/>
    <w:rsid w:val="00791CE7"/>
    <w:rsid w:val="00792180"/>
    <w:rsid w:val="0079250A"/>
    <w:rsid w:val="0079320F"/>
    <w:rsid w:val="0079358F"/>
    <w:rsid w:val="00793781"/>
    <w:rsid w:val="00793B59"/>
    <w:rsid w:val="00793C3D"/>
    <w:rsid w:val="00793CD3"/>
    <w:rsid w:val="00793DA2"/>
    <w:rsid w:val="0079401E"/>
    <w:rsid w:val="007940B9"/>
    <w:rsid w:val="00794335"/>
    <w:rsid w:val="0079450E"/>
    <w:rsid w:val="00794880"/>
    <w:rsid w:val="00794D82"/>
    <w:rsid w:val="00794DB6"/>
    <w:rsid w:val="0079549F"/>
    <w:rsid w:val="00795668"/>
    <w:rsid w:val="00795E63"/>
    <w:rsid w:val="007962FA"/>
    <w:rsid w:val="007964A3"/>
    <w:rsid w:val="007965C7"/>
    <w:rsid w:val="007965E4"/>
    <w:rsid w:val="00796EAC"/>
    <w:rsid w:val="00797116"/>
    <w:rsid w:val="00797522"/>
    <w:rsid w:val="00797601"/>
    <w:rsid w:val="0079780B"/>
    <w:rsid w:val="00797D8B"/>
    <w:rsid w:val="00797E6D"/>
    <w:rsid w:val="007A070D"/>
    <w:rsid w:val="007A07B0"/>
    <w:rsid w:val="007A0A4A"/>
    <w:rsid w:val="007A0CCE"/>
    <w:rsid w:val="007A1487"/>
    <w:rsid w:val="007A163C"/>
    <w:rsid w:val="007A1722"/>
    <w:rsid w:val="007A21CD"/>
    <w:rsid w:val="007A2245"/>
    <w:rsid w:val="007A246A"/>
    <w:rsid w:val="007A2673"/>
    <w:rsid w:val="007A284C"/>
    <w:rsid w:val="007A2C0C"/>
    <w:rsid w:val="007A2DE1"/>
    <w:rsid w:val="007A3247"/>
    <w:rsid w:val="007A32CB"/>
    <w:rsid w:val="007A341E"/>
    <w:rsid w:val="007A3617"/>
    <w:rsid w:val="007A39A3"/>
    <w:rsid w:val="007A3C63"/>
    <w:rsid w:val="007A3FD8"/>
    <w:rsid w:val="007A40FC"/>
    <w:rsid w:val="007A43CA"/>
    <w:rsid w:val="007A46F2"/>
    <w:rsid w:val="007A49F4"/>
    <w:rsid w:val="007A4B94"/>
    <w:rsid w:val="007A4ECB"/>
    <w:rsid w:val="007A5461"/>
    <w:rsid w:val="007A5FB5"/>
    <w:rsid w:val="007A6420"/>
    <w:rsid w:val="007A648C"/>
    <w:rsid w:val="007A6BEC"/>
    <w:rsid w:val="007A6CCC"/>
    <w:rsid w:val="007A6E98"/>
    <w:rsid w:val="007A6EB2"/>
    <w:rsid w:val="007A6F48"/>
    <w:rsid w:val="007A72A5"/>
    <w:rsid w:val="007A7A1C"/>
    <w:rsid w:val="007A7A4F"/>
    <w:rsid w:val="007A7AC7"/>
    <w:rsid w:val="007A7C35"/>
    <w:rsid w:val="007A7C84"/>
    <w:rsid w:val="007B05F7"/>
    <w:rsid w:val="007B0AAF"/>
    <w:rsid w:val="007B0B42"/>
    <w:rsid w:val="007B0BA4"/>
    <w:rsid w:val="007B0FBD"/>
    <w:rsid w:val="007B1652"/>
    <w:rsid w:val="007B1CA4"/>
    <w:rsid w:val="007B1FEF"/>
    <w:rsid w:val="007B2296"/>
    <w:rsid w:val="007B2667"/>
    <w:rsid w:val="007B27A6"/>
    <w:rsid w:val="007B2882"/>
    <w:rsid w:val="007B2F19"/>
    <w:rsid w:val="007B3AB7"/>
    <w:rsid w:val="007B3E7C"/>
    <w:rsid w:val="007B3EB0"/>
    <w:rsid w:val="007B3F13"/>
    <w:rsid w:val="007B414F"/>
    <w:rsid w:val="007B4554"/>
    <w:rsid w:val="007B4DEE"/>
    <w:rsid w:val="007B5105"/>
    <w:rsid w:val="007B523D"/>
    <w:rsid w:val="007B5668"/>
    <w:rsid w:val="007B56D0"/>
    <w:rsid w:val="007B5D87"/>
    <w:rsid w:val="007B71A3"/>
    <w:rsid w:val="007B7448"/>
    <w:rsid w:val="007B753F"/>
    <w:rsid w:val="007B764A"/>
    <w:rsid w:val="007C008C"/>
    <w:rsid w:val="007C05D6"/>
    <w:rsid w:val="007C0892"/>
    <w:rsid w:val="007C0A39"/>
    <w:rsid w:val="007C0E31"/>
    <w:rsid w:val="007C14D9"/>
    <w:rsid w:val="007C19CD"/>
    <w:rsid w:val="007C1AB5"/>
    <w:rsid w:val="007C1B42"/>
    <w:rsid w:val="007C200B"/>
    <w:rsid w:val="007C2119"/>
    <w:rsid w:val="007C2147"/>
    <w:rsid w:val="007C2192"/>
    <w:rsid w:val="007C256C"/>
    <w:rsid w:val="007C2670"/>
    <w:rsid w:val="007C27CC"/>
    <w:rsid w:val="007C2857"/>
    <w:rsid w:val="007C29F5"/>
    <w:rsid w:val="007C2A17"/>
    <w:rsid w:val="007C3053"/>
    <w:rsid w:val="007C3A1F"/>
    <w:rsid w:val="007C3B85"/>
    <w:rsid w:val="007C3BC9"/>
    <w:rsid w:val="007C414C"/>
    <w:rsid w:val="007C4356"/>
    <w:rsid w:val="007C44AB"/>
    <w:rsid w:val="007C4F71"/>
    <w:rsid w:val="007C5130"/>
    <w:rsid w:val="007C5838"/>
    <w:rsid w:val="007C6F4C"/>
    <w:rsid w:val="007C70BB"/>
    <w:rsid w:val="007C7E61"/>
    <w:rsid w:val="007D015B"/>
    <w:rsid w:val="007D0B5C"/>
    <w:rsid w:val="007D16EB"/>
    <w:rsid w:val="007D179F"/>
    <w:rsid w:val="007D17F9"/>
    <w:rsid w:val="007D1834"/>
    <w:rsid w:val="007D2436"/>
    <w:rsid w:val="007D25E8"/>
    <w:rsid w:val="007D278C"/>
    <w:rsid w:val="007D2930"/>
    <w:rsid w:val="007D2B4A"/>
    <w:rsid w:val="007D2F94"/>
    <w:rsid w:val="007D351E"/>
    <w:rsid w:val="007D36B1"/>
    <w:rsid w:val="007D3B5D"/>
    <w:rsid w:val="007D3BFA"/>
    <w:rsid w:val="007D4B6A"/>
    <w:rsid w:val="007D4D79"/>
    <w:rsid w:val="007D52F8"/>
    <w:rsid w:val="007D571C"/>
    <w:rsid w:val="007D58A0"/>
    <w:rsid w:val="007D5A61"/>
    <w:rsid w:val="007D6054"/>
    <w:rsid w:val="007D616A"/>
    <w:rsid w:val="007D61DF"/>
    <w:rsid w:val="007D6729"/>
    <w:rsid w:val="007D68A8"/>
    <w:rsid w:val="007D6A3B"/>
    <w:rsid w:val="007D6ECC"/>
    <w:rsid w:val="007D728D"/>
    <w:rsid w:val="007D72C8"/>
    <w:rsid w:val="007D7CC1"/>
    <w:rsid w:val="007D7CDE"/>
    <w:rsid w:val="007D7F45"/>
    <w:rsid w:val="007E01C8"/>
    <w:rsid w:val="007E056F"/>
    <w:rsid w:val="007E05C1"/>
    <w:rsid w:val="007E08E3"/>
    <w:rsid w:val="007E129E"/>
    <w:rsid w:val="007E155E"/>
    <w:rsid w:val="007E16D8"/>
    <w:rsid w:val="007E25F4"/>
    <w:rsid w:val="007E292E"/>
    <w:rsid w:val="007E2AA2"/>
    <w:rsid w:val="007E3610"/>
    <w:rsid w:val="007E3734"/>
    <w:rsid w:val="007E3C1C"/>
    <w:rsid w:val="007E4237"/>
    <w:rsid w:val="007E4297"/>
    <w:rsid w:val="007E468C"/>
    <w:rsid w:val="007E4C99"/>
    <w:rsid w:val="007E4FCC"/>
    <w:rsid w:val="007E5115"/>
    <w:rsid w:val="007E5156"/>
    <w:rsid w:val="007E5590"/>
    <w:rsid w:val="007E571F"/>
    <w:rsid w:val="007E5966"/>
    <w:rsid w:val="007E65D7"/>
    <w:rsid w:val="007E6A3A"/>
    <w:rsid w:val="007E6C06"/>
    <w:rsid w:val="007E6E37"/>
    <w:rsid w:val="007E6F23"/>
    <w:rsid w:val="007E7874"/>
    <w:rsid w:val="007E7BFB"/>
    <w:rsid w:val="007E7E0D"/>
    <w:rsid w:val="007E7F2A"/>
    <w:rsid w:val="007F04D2"/>
    <w:rsid w:val="007F0B4E"/>
    <w:rsid w:val="007F0C31"/>
    <w:rsid w:val="007F1210"/>
    <w:rsid w:val="007F250C"/>
    <w:rsid w:val="007F258F"/>
    <w:rsid w:val="007F2942"/>
    <w:rsid w:val="007F2DC8"/>
    <w:rsid w:val="007F31B8"/>
    <w:rsid w:val="007F3B83"/>
    <w:rsid w:val="007F3BCA"/>
    <w:rsid w:val="007F3D02"/>
    <w:rsid w:val="007F41C2"/>
    <w:rsid w:val="007F41D4"/>
    <w:rsid w:val="007F4951"/>
    <w:rsid w:val="007F4B91"/>
    <w:rsid w:val="007F4D8C"/>
    <w:rsid w:val="007F57B5"/>
    <w:rsid w:val="007F5A77"/>
    <w:rsid w:val="007F6439"/>
    <w:rsid w:val="007F684B"/>
    <w:rsid w:val="007F69F8"/>
    <w:rsid w:val="007F6BD1"/>
    <w:rsid w:val="007F7786"/>
    <w:rsid w:val="007F7D5E"/>
    <w:rsid w:val="007F7DF8"/>
    <w:rsid w:val="007F7F11"/>
    <w:rsid w:val="008000F5"/>
    <w:rsid w:val="008004D2"/>
    <w:rsid w:val="00800592"/>
    <w:rsid w:val="008007C2"/>
    <w:rsid w:val="00800DF6"/>
    <w:rsid w:val="00801391"/>
    <w:rsid w:val="00801EF0"/>
    <w:rsid w:val="00801EF2"/>
    <w:rsid w:val="00801F31"/>
    <w:rsid w:val="00802147"/>
    <w:rsid w:val="00802396"/>
    <w:rsid w:val="008026B9"/>
    <w:rsid w:val="00802A68"/>
    <w:rsid w:val="008033B8"/>
    <w:rsid w:val="0080373B"/>
    <w:rsid w:val="00803B90"/>
    <w:rsid w:val="00803FFD"/>
    <w:rsid w:val="008040DD"/>
    <w:rsid w:val="0080519F"/>
    <w:rsid w:val="008055F1"/>
    <w:rsid w:val="00805628"/>
    <w:rsid w:val="00805721"/>
    <w:rsid w:val="00805ECC"/>
    <w:rsid w:val="008066CA"/>
    <w:rsid w:val="008067EF"/>
    <w:rsid w:val="008068D4"/>
    <w:rsid w:val="00806BE5"/>
    <w:rsid w:val="008072EA"/>
    <w:rsid w:val="008074F3"/>
    <w:rsid w:val="00807879"/>
    <w:rsid w:val="00807CFC"/>
    <w:rsid w:val="008100E7"/>
    <w:rsid w:val="00810822"/>
    <w:rsid w:val="00810995"/>
    <w:rsid w:val="00810B6E"/>
    <w:rsid w:val="008113B8"/>
    <w:rsid w:val="00811BE8"/>
    <w:rsid w:val="00811C5A"/>
    <w:rsid w:val="008122EB"/>
    <w:rsid w:val="00812421"/>
    <w:rsid w:val="00812B5F"/>
    <w:rsid w:val="00812CB0"/>
    <w:rsid w:val="00813285"/>
    <w:rsid w:val="00814336"/>
    <w:rsid w:val="0081463B"/>
    <w:rsid w:val="00814B2B"/>
    <w:rsid w:val="00814B7F"/>
    <w:rsid w:val="00815013"/>
    <w:rsid w:val="00815FFF"/>
    <w:rsid w:val="008160CB"/>
    <w:rsid w:val="00816728"/>
    <w:rsid w:val="00816C0E"/>
    <w:rsid w:val="00816D77"/>
    <w:rsid w:val="00816DA7"/>
    <w:rsid w:val="008170E3"/>
    <w:rsid w:val="008171AD"/>
    <w:rsid w:val="00817EBF"/>
    <w:rsid w:val="0082031A"/>
    <w:rsid w:val="0082041E"/>
    <w:rsid w:val="00820536"/>
    <w:rsid w:val="008207DB"/>
    <w:rsid w:val="00820C6C"/>
    <w:rsid w:val="008212D3"/>
    <w:rsid w:val="00821992"/>
    <w:rsid w:val="00821EC6"/>
    <w:rsid w:val="00823759"/>
    <w:rsid w:val="008242A1"/>
    <w:rsid w:val="00824D06"/>
    <w:rsid w:val="00824DAF"/>
    <w:rsid w:val="00825122"/>
    <w:rsid w:val="008252D3"/>
    <w:rsid w:val="00825334"/>
    <w:rsid w:val="008262AE"/>
    <w:rsid w:val="008262FD"/>
    <w:rsid w:val="008269F0"/>
    <w:rsid w:val="00826A04"/>
    <w:rsid w:val="00827334"/>
    <w:rsid w:val="0082739F"/>
    <w:rsid w:val="008275E8"/>
    <w:rsid w:val="00830089"/>
    <w:rsid w:val="008300FB"/>
    <w:rsid w:val="00830150"/>
    <w:rsid w:val="00830307"/>
    <w:rsid w:val="00830F03"/>
    <w:rsid w:val="00831CAD"/>
    <w:rsid w:val="00831E26"/>
    <w:rsid w:val="0083203F"/>
    <w:rsid w:val="0083241D"/>
    <w:rsid w:val="00832954"/>
    <w:rsid w:val="008333DA"/>
    <w:rsid w:val="0083343F"/>
    <w:rsid w:val="00833BE9"/>
    <w:rsid w:val="008342D0"/>
    <w:rsid w:val="0083445D"/>
    <w:rsid w:val="008346E5"/>
    <w:rsid w:val="008347EF"/>
    <w:rsid w:val="00834943"/>
    <w:rsid w:val="0083509F"/>
    <w:rsid w:val="008351E7"/>
    <w:rsid w:val="008357FA"/>
    <w:rsid w:val="00835E25"/>
    <w:rsid w:val="008361C7"/>
    <w:rsid w:val="0083626F"/>
    <w:rsid w:val="00836449"/>
    <w:rsid w:val="00836537"/>
    <w:rsid w:val="00836A0D"/>
    <w:rsid w:val="00836A28"/>
    <w:rsid w:val="008370CA"/>
    <w:rsid w:val="008379B9"/>
    <w:rsid w:val="00837F90"/>
    <w:rsid w:val="0084060D"/>
    <w:rsid w:val="00840B4F"/>
    <w:rsid w:val="00840CCB"/>
    <w:rsid w:val="00841DF6"/>
    <w:rsid w:val="00842197"/>
    <w:rsid w:val="008421A2"/>
    <w:rsid w:val="008424CD"/>
    <w:rsid w:val="00842A37"/>
    <w:rsid w:val="00842EE5"/>
    <w:rsid w:val="0084309A"/>
    <w:rsid w:val="008432A5"/>
    <w:rsid w:val="00843BE6"/>
    <w:rsid w:val="00843C20"/>
    <w:rsid w:val="00844638"/>
    <w:rsid w:val="008447BB"/>
    <w:rsid w:val="00844877"/>
    <w:rsid w:val="0084501F"/>
    <w:rsid w:val="008455B2"/>
    <w:rsid w:val="00845D0C"/>
    <w:rsid w:val="00846251"/>
    <w:rsid w:val="0084627B"/>
    <w:rsid w:val="00846900"/>
    <w:rsid w:val="008470F9"/>
    <w:rsid w:val="00847554"/>
    <w:rsid w:val="00847A8B"/>
    <w:rsid w:val="00850199"/>
    <w:rsid w:val="008506EB"/>
    <w:rsid w:val="0085087F"/>
    <w:rsid w:val="00850A28"/>
    <w:rsid w:val="008510FE"/>
    <w:rsid w:val="008518FC"/>
    <w:rsid w:val="00851C36"/>
    <w:rsid w:val="00852222"/>
    <w:rsid w:val="008523D0"/>
    <w:rsid w:val="00852621"/>
    <w:rsid w:val="00852B05"/>
    <w:rsid w:val="0085321B"/>
    <w:rsid w:val="00853D2C"/>
    <w:rsid w:val="00854220"/>
    <w:rsid w:val="00854500"/>
    <w:rsid w:val="008545F9"/>
    <w:rsid w:val="008546F2"/>
    <w:rsid w:val="00854787"/>
    <w:rsid w:val="008549D9"/>
    <w:rsid w:val="008549FE"/>
    <w:rsid w:val="00854E9A"/>
    <w:rsid w:val="008550C8"/>
    <w:rsid w:val="00855381"/>
    <w:rsid w:val="008555AF"/>
    <w:rsid w:val="0085595D"/>
    <w:rsid w:val="00855C12"/>
    <w:rsid w:val="00856622"/>
    <w:rsid w:val="00856BA9"/>
    <w:rsid w:val="008570DB"/>
    <w:rsid w:val="00857325"/>
    <w:rsid w:val="008577AC"/>
    <w:rsid w:val="00857B6C"/>
    <w:rsid w:val="00861608"/>
    <w:rsid w:val="00861634"/>
    <w:rsid w:val="00861787"/>
    <w:rsid w:val="008622FC"/>
    <w:rsid w:val="008624E5"/>
    <w:rsid w:val="00862957"/>
    <w:rsid w:val="00862D46"/>
    <w:rsid w:val="0086331A"/>
    <w:rsid w:val="00863463"/>
    <w:rsid w:val="00863BFF"/>
    <w:rsid w:val="00863C70"/>
    <w:rsid w:val="00863C73"/>
    <w:rsid w:val="00863ED2"/>
    <w:rsid w:val="00863FAF"/>
    <w:rsid w:val="008643EC"/>
    <w:rsid w:val="00864C66"/>
    <w:rsid w:val="008650AA"/>
    <w:rsid w:val="00865E22"/>
    <w:rsid w:val="00865E24"/>
    <w:rsid w:val="00866172"/>
    <w:rsid w:val="00866AE2"/>
    <w:rsid w:val="00866E52"/>
    <w:rsid w:val="00866F70"/>
    <w:rsid w:val="008677FB"/>
    <w:rsid w:val="008678BC"/>
    <w:rsid w:val="008704A0"/>
    <w:rsid w:val="00870B3E"/>
    <w:rsid w:val="008710AE"/>
    <w:rsid w:val="008710E4"/>
    <w:rsid w:val="00871395"/>
    <w:rsid w:val="008716AA"/>
    <w:rsid w:val="00871840"/>
    <w:rsid w:val="00871A1C"/>
    <w:rsid w:val="00871CF6"/>
    <w:rsid w:val="00871F44"/>
    <w:rsid w:val="008727E0"/>
    <w:rsid w:val="00872ABE"/>
    <w:rsid w:val="00872F1C"/>
    <w:rsid w:val="00872FDE"/>
    <w:rsid w:val="008733A7"/>
    <w:rsid w:val="00873597"/>
    <w:rsid w:val="008736D6"/>
    <w:rsid w:val="00873A70"/>
    <w:rsid w:val="0087406A"/>
    <w:rsid w:val="008742AC"/>
    <w:rsid w:val="00874321"/>
    <w:rsid w:val="008748E0"/>
    <w:rsid w:val="00874C05"/>
    <w:rsid w:val="008751E2"/>
    <w:rsid w:val="00875E5C"/>
    <w:rsid w:val="00875F47"/>
    <w:rsid w:val="0087693C"/>
    <w:rsid w:val="00876A45"/>
    <w:rsid w:val="00876ACA"/>
    <w:rsid w:val="0087729A"/>
    <w:rsid w:val="0087793B"/>
    <w:rsid w:val="00877A37"/>
    <w:rsid w:val="00877FFD"/>
    <w:rsid w:val="0088027F"/>
    <w:rsid w:val="0088062A"/>
    <w:rsid w:val="00880644"/>
    <w:rsid w:val="00880E20"/>
    <w:rsid w:val="008810F1"/>
    <w:rsid w:val="008817C9"/>
    <w:rsid w:val="008822F8"/>
    <w:rsid w:val="00882694"/>
    <w:rsid w:val="00882AAA"/>
    <w:rsid w:val="00882AD8"/>
    <w:rsid w:val="00882E88"/>
    <w:rsid w:val="008837E7"/>
    <w:rsid w:val="0088405C"/>
    <w:rsid w:val="0088454B"/>
    <w:rsid w:val="00884569"/>
    <w:rsid w:val="00884BDF"/>
    <w:rsid w:val="00884C28"/>
    <w:rsid w:val="008851F3"/>
    <w:rsid w:val="00885A5F"/>
    <w:rsid w:val="00885BE4"/>
    <w:rsid w:val="008869ED"/>
    <w:rsid w:val="00886A37"/>
    <w:rsid w:val="00886F74"/>
    <w:rsid w:val="0088707A"/>
    <w:rsid w:val="008874DD"/>
    <w:rsid w:val="00887B14"/>
    <w:rsid w:val="008900FA"/>
    <w:rsid w:val="00890290"/>
    <w:rsid w:val="00890C8A"/>
    <w:rsid w:val="0089105C"/>
    <w:rsid w:val="00891577"/>
    <w:rsid w:val="00891855"/>
    <w:rsid w:val="008918F3"/>
    <w:rsid w:val="00891C0B"/>
    <w:rsid w:val="00891D14"/>
    <w:rsid w:val="00892201"/>
    <w:rsid w:val="00892245"/>
    <w:rsid w:val="0089316F"/>
    <w:rsid w:val="008939B2"/>
    <w:rsid w:val="008942DD"/>
    <w:rsid w:val="0089441C"/>
    <w:rsid w:val="00894495"/>
    <w:rsid w:val="0089461E"/>
    <w:rsid w:val="00894B58"/>
    <w:rsid w:val="00894CA0"/>
    <w:rsid w:val="00895966"/>
    <w:rsid w:val="00895A39"/>
    <w:rsid w:val="00895B9B"/>
    <w:rsid w:val="00895ECE"/>
    <w:rsid w:val="00895F02"/>
    <w:rsid w:val="008960BF"/>
    <w:rsid w:val="008967C7"/>
    <w:rsid w:val="00896805"/>
    <w:rsid w:val="00897485"/>
    <w:rsid w:val="008977A5"/>
    <w:rsid w:val="008978FD"/>
    <w:rsid w:val="00897D62"/>
    <w:rsid w:val="00897E87"/>
    <w:rsid w:val="00897F10"/>
    <w:rsid w:val="00899029"/>
    <w:rsid w:val="008A0540"/>
    <w:rsid w:val="008A0A69"/>
    <w:rsid w:val="008A1445"/>
    <w:rsid w:val="008A1910"/>
    <w:rsid w:val="008A1920"/>
    <w:rsid w:val="008A1DBF"/>
    <w:rsid w:val="008A215A"/>
    <w:rsid w:val="008A21B6"/>
    <w:rsid w:val="008A232F"/>
    <w:rsid w:val="008A257D"/>
    <w:rsid w:val="008A2987"/>
    <w:rsid w:val="008A30EE"/>
    <w:rsid w:val="008A3463"/>
    <w:rsid w:val="008A43F1"/>
    <w:rsid w:val="008A4839"/>
    <w:rsid w:val="008A4F20"/>
    <w:rsid w:val="008A5584"/>
    <w:rsid w:val="008A5789"/>
    <w:rsid w:val="008A5D53"/>
    <w:rsid w:val="008A631A"/>
    <w:rsid w:val="008A635A"/>
    <w:rsid w:val="008A7131"/>
    <w:rsid w:val="008A7420"/>
    <w:rsid w:val="008A7D77"/>
    <w:rsid w:val="008B05F3"/>
    <w:rsid w:val="008B0870"/>
    <w:rsid w:val="008B09B7"/>
    <w:rsid w:val="008B0AF9"/>
    <w:rsid w:val="008B1218"/>
    <w:rsid w:val="008B14E5"/>
    <w:rsid w:val="008B1B31"/>
    <w:rsid w:val="008B1DC5"/>
    <w:rsid w:val="008B208D"/>
    <w:rsid w:val="008B29B3"/>
    <w:rsid w:val="008B2D3B"/>
    <w:rsid w:val="008B2E16"/>
    <w:rsid w:val="008B2F5C"/>
    <w:rsid w:val="008B3C21"/>
    <w:rsid w:val="008B3FA6"/>
    <w:rsid w:val="008B455A"/>
    <w:rsid w:val="008B45E6"/>
    <w:rsid w:val="008B4EFB"/>
    <w:rsid w:val="008B50B0"/>
    <w:rsid w:val="008B5D12"/>
    <w:rsid w:val="008B5EDE"/>
    <w:rsid w:val="008B6662"/>
    <w:rsid w:val="008B6905"/>
    <w:rsid w:val="008B690A"/>
    <w:rsid w:val="008B6DD9"/>
    <w:rsid w:val="008B6F4D"/>
    <w:rsid w:val="008B72DC"/>
    <w:rsid w:val="008B738C"/>
    <w:rsid w:val="008B7B83"/>
    <w:rsid w:val="008B7D9A"/>
    <w:rsid w:val="008B7E5F"/>
    <w:rsid w:val="008C04F4"/>
    <w:rsid w:val="008C07EE"/>
    <w:rsid w:val="008C0894"/>
    <w:rsid w:val="008C09A8"/>
    <w:rsid w:val="008C0BC9"/>
    <w:rsid w:val="008C0DE1"/>
    <w:rsid w:val="008C10CB"/>
    <w:rsid w:val="008C1510"/>
    <w:rsid w:val="008C1E37"/>
    <w:rsid w:val="008C1FCE"/>
    <w:rsid w:val="008C2168"/>
    <w:rsid w:val="008C25B5"/>
    <w:rsid w:val="008C2906"/>
    <w:rsid w:val="008C2BCB"/>
    <w:rsid w:val="008C2D48"/>
    <w:rsid w:val="008C343F"/>
    <w:rsid w:val="008C3C20"/>
    <w:rsid w:val="008C3EAA"/>
    <w:rsid w:val="008C47A9"/>
    <w:rsid w:val="008C47CD"/>
    <w:rsid w:val="008C485A"/>
    <w:rsid w:val="008C48EE"/>
    <w:rsid w:val="008C4919"/>
    <w:rsid w:val="008C4BD7"/>
    <w:rsid w:val="008C5B0A"/>
    <w:rsid w:val="008C5B5B"/>
    <w:rsid w:val="008C61D2"/>
    <w:rsid w:val="008C63E9"/>
    <w:rsid w:val="008C6A88"/>
    <w:rsid w:val="008C6AE7"/>
    <w:rsid w:val="008C6F3D"/>
    <w:rsid w:val="008C7CB9"/>
    <w:rsid w:val="008D00D4"/>
    <w:rsid w:val="008D0651"/>
    <w:rsid w:val="008D09FA"/>
    <w:rsid w:val="008D0DC2"/>
    <w:rsid w:val="008D1008"/>
    <w:rsid w:val="008D127A"/>
    <w:rsid w:val="008D14C7"/>
    <w:rsid w:val="008D1669"/>
    <w:rsid w:val="008D1C14"/>
    <w:rsid w:val="008D1F0E"/>
    <w:rsid w:val="008D212B"/>
    <w:rsid w:val="008D2597"/>
    <w:rsid w:val="008D2772"/>
    <w:rsid w:val="008D2B0C"/>
    <w:rsid w:val="008D2C4C"/>
    <w:rsid w:val="008D2EDC"/>
    <w:rsid w:val="008D3230"/>
    <w:rsid w:val="008D374B"/>
    <w:rsid w:val="008D39F9"/>
    <w:rsid w:val="008D3CD0"/>
    <w:rsid w:val="008D3E10"/>
    <w:rsid w:val="008D4146"/>
    <w:rsid w:val="008D44AD"/>
    <w:rsid w:val="008D4C34"/>
    <w:rsid w:val="008D5018"/>
    <w:rsid w:val="008D52BF"/>
    <w:rsid w:val="008D5585"/>
    <w:rsid w:val="008D5ED0"/>
    <w:rsid w:val="008D605B"/>
    <w:rsid w:val="008D64D1"/>
    <w:rsid w:val="008D64FD"/>
    <w:rsid w:val="008D658E"/>
    <w:rsid w:val="008D65A2"/>
    <w:rsid w:val="008D69B0"/>
    <w:rsid w:val="008D7A14"/>
    <w:rsid w:val="008E0781"/>
    <w:rsid w:val="008E0A25"/>
    <w:rsid w:val="008E1DFC"/>
    <w:rsid w:val="008E23C7"/>
    <w:rsid w:val="008E25F9"/>
    <w:rsid w:val="008E2A47"/>
    <w:rsid w:val="008E2DEB"/>
    <w:rsid w:val="008E2FA6"/>
    <w:rsid w:val="008E3F71"/>
    <w:rsid w:val="008E4602"/>
    <w:rsid w:val="008E4F41"/>
    <w:rsid w:val="008E5582"/>
    <w:rsid w:val="008E5F17"/>
    <w:rsid w:val="008E61CC"/>
    <w:rsid w:val="008E622D"/>
    <w:rsid w:val="008E63D2"/>
    <w:rsid w:val="008E676C"/>
    <w:rsid w:val="008E6805"/>
    <w:rsid w:val="008E6CDF"/>
    <w:rsid w:val="008F0237"/>
    <w:rsid w:val="008F0432"/>
    <w:rsid w:val="008F07D3"/>
    <w:rsid w:val="008F0A94"/>
    <w:rsid w:val="008F1140"/>
    <w:rsid w:val="008F125E"/>
    <w:rsid w:val="008F1560"/>
    <w:rsid w:val="008F17AC"/>
    <w:rsid w:val="008F18BA"/>
    <w:rsid w:val="008F1922"/>
    <w:rsid w:val="008F2BC1"/>
    <w:rsid w:val="008F2D99"/>
    <w:rsid w:val="008F2E57"/>
    <w:rsid w:val="008F3BB1"/>
    <w:rsid w:val="008F3F22"/>
    <w:rsid w:val="008F410F"/>
    <w:rsid w:val="008F448B"/>
    <w:rsid w:val="008F47D6"/>
    <w:rsid w:val="008F552E"/>
    <w:rsid w:val="008F5CCE"/>
    <w:rsid w:val="008F629F"/>
    <w:rsid w:val="008F6611"/>
    <w:rsid w:val="008F66A1"/>
    <w:rsid w:val="008F67F0"/>
    <w:rsid w:val="008F7AE0"/>
    <w:rsid w:val="0090111C"/>
    <w:rsid w:val="00901437"/>
    <w:rsid w:val="0090162E"/>
    <w:rsid w:val="009016F8"/>
    <w:rsid w:val="00901847"/>
    <w:rsid w:val="00901B52"/>
    <w:rsid w:val="00901EA8"/>
    <w:rsid w:val="009022B8"/>
    <w:rsid w:val="00902B41"/>
    <w:rsid w:val="0090310E"/>
    <w:rsid w:val="0090331C"/>
    <w:rsid w:val="00903659"/>
    <w:rsid w:val="00903B1D"/>
    <w:rsid w:val="00903D66"/>
    <w:rsid w:val="00904346"/>
    <w:rsid w:val="00904678"/>
    <w:rsid w:val="009049BB"/>
    <w:rsid w:val="00904AA3"/>
    <w:rsid w:val="00905202"/>
    <w:rsid w:val="00905A6C"/>
    <w:rsid w:val="00905D75"/>
    <w:rsid w:val="00905D94"/>
    <w:rsid w:val="00905F7F"/>
    <w:rsid w:val="00906E78"/>
    <w:rsid w:val="009070E0"/>
    <w:rsid w:val="00907B18"/>
    <w:rsid w:val="00907BC6"/>
    <w:rsid w:val="00907C5F"/>
    <w:rsid w:val="00907ED9"/>
    <w:rsid w:val="00910288"/>
    <w:rsid w:val="009105AD"/>
    <w:rsid w:val="009106C5"/>
    <w:rsid w:val="00910936"/>
    <w:rsid w:val="00910DBD"/>
    <w:rsid w:val="00910EC9"/>
    <w:rsid w:val="00911015"/>
    <w:rsid w:val="009113A9"/>
    <w:rsid w:val="00911789"/>
    <w:rsid w:val="00911AF0"/>
    <w:rsid w:val="00911F54"/>
    <w:rsid w:val="00912F56"/>
    <w:rsid w:val="0091333F"/>
    <w:rsid w:val="00913A23"/>
    <w:rsid w:val="00913A24"/>
    <w:rsid w:val="0091491F"/>
    <w:rsid w:val="00914955"/>
    <w:rsid w:val="0091522C"/>
    <w:rsid w:val="00915A8F"/>
    <w:rsid w:val="00915B0C"/>
    <w:rsid w:val="00915C70"/>
    <w:rsid w:val="00916248"/>
    <w:rsid w:val="00916A37"/>
    <w:rsid w:val="00917496"/>
    <w:rsid w:val="0091795E"/>
    <w:rsid w:val="0092005B"/>
    <w:rsid w:val="0092035F"/>
    <w:rsid w:val="00920711"/>
    <w:rsid w:val="00920B5B"/>
    <w:rsid w:val="00920B7D"/>
    <w:rsid w:val="00921116"/>
    <w:rsid w:val="009216EE"/>
    <w:rsid w:val="00921753"/>
    <w:rsid w:val="00921876"/>
    <w:rsid w:val="00922A37"/>
    <w:rsid w:val="00922C40"/>
    <w:rsid w:val="00922CF7"/>
    <w:rsid w:val="00922ECA"/>
    <w:rsid w:val="00923357"/>
    <w:rsid w:val="0092349E"/>
    <w:rsid w:val="00923ADD"/>
    <w:rsid w:val="00924015"/>
    <w:rsid w:val="00924202"/>
    <w:rsid w:val="00924C5D"/>
    <w:rsid w:val="00925C5B"/>
    <w:rsid w:val="00925D25"/>
    <w:rsid w:val="00925D61"/>
    <w:rsid w:val="0092636F"/>
    <w:rsid w:val="0092676E"/>
    <w:rsid w:val="009271B3"/>
    <w:rsid w:val="00927202"/>
    <w:rsid w:val="00927318"/>
    <w:rsid w:val="00927397"/>
    <w:rsid w:val="00927A0E"/>
    <w:rsid w:val="009303E0"/>
    <w:rsid w:val="0093041B"/>
    <w:rsid w:val="0093087C"/>
    <w:rsid w:val="00930ACC"/>
    <w:rsid w:val="009313C3"/>
    <w:rsid w:val="009316B0"/>
    <w:rsid w:val="00931895"/>
    <w:rsid w:val="00931B84"/>
    <w:rsid w:val="00931DE5"/>
    <w:rsid w:val="00931DE8"/>
    <w:rsid w:val="00931E98"/>
    <w:rsid w:val="00931FE3"/>
    <w:rsid w:val="00932463"/>
    <w:rsid w:val="00932484"/>
    <w:rsid w:val="009325C5"/>
    <w:rsid w:val="009333C2"/>
    <w:rsid w:val="00933638"/>
    <w:rsid w:val="009339E6"/>
    <w:rsid w:val="0093437B"/>
    <w:rsid w:val="0093445A"/>
    <w:rsid w:val="0093449F"/>
    <w:rsid w:val="0093456F"/>
    <w:rsid w:val="009348DB"/>
    <w:rsid w:val="00934B14"/>
    <w:rsid w:val="00934C31"/>
    <w:rsid w:val="00934DE5"/>
    <w:rsid w:val="00934F9F"/>
    <w:rsid w:val="00935397"/>
    <w:rsid w:val="009354A0"/>
    <w:rsid w:val="00935537"/>
    <w:rsid w:val="00935857"/>
    <w:rsid w:val="00935989"/>
    <w:rsid w:val="00935E9D"/>
    <w:rsid w:val="009360D8"/>
    <w:rsid w:val="0093640F"/>
    <w:rsid w:val="009364CC"/>
    <w:rsid w:val="0093687F"/>
    <w:rsid w:val="009368E9"/>
    <w:rsid w:val="00937282"/>
    <w:rsid w:val="0093767C"/>
    <w:rsid w:val="00937B2A"/>
    <w:rsid w:val="009401E4"/>
    <w:rsid w:val="009408FD"/>
    <w:rsid w:val="00940B7E"/>
    <w:rsid w:val="00940DFC"/>
    <w:rsid w:val="0094105E"/>
    <w:rsid w:val="009417BE"/>
    <w:rsid w:val="00941905"/>
    <w:rsid w:val="00941AB0"/>
    <w:rsid w:val="00941D61"/>
    <w:rsid w:val="0094225E"/>
    <w:rsid w:val="00942509"/>
    <w:rsid w:val="009427DE"/>
    <w:rsid w:val="00942ACD"/>
    <w:rsid w:val="00942E24"/>
    <w:rsid w:val="00942E57"/>
    <w:rsid w:val="00942F24"/>
    <w:rsid w:val="00942F30"/>
    <w:rsid w:val="009435EC"/>
    <w:rsid w:val="009439B6"/>
    <w:rsid w:val="00943AE6"/>
    <w:rsid w:val="00944917"/>
    <w:rsid w:val="00944BFA"/>
    <w:rsid w:val="00944DC5"/>
    <w:rsid w:val="00944EBD"/>
    <w:rsid w:val="009450D8"/>
    <w:rsid w:val="00945262"/>
    <w:rsid w:val="0094578E"/>
    <w:rsid w:val="00945962"/>
    <w:rsid w:val="00945DC4"/>
    <w:rsid w:val="00945E68"/>
    <w:rsid w:val="0094604E"/>
    <w:rsid w:val="00946A85"/>
    <w:rsid w:val="00946EA7"/>
    <w:rsid w:val="009471B7"/>
    <w:rsid w:val="00947C70"/>
    <w:rsid w:val="00947DF3"/>
    <w:rsid w:val="00950524"/>
    <w:rsid w:val="00950687"/>
    <w:rsid w:val="00950E5E"/>
    <w:rsid w:val="0095188C"/>
    <w:rsid w:val="00951E95"/>
    <w:rsid w:val="00952114"/>
    <w:rsid w:val="009525D3"/>
    <w:rsid w:val="009525FD"/>
    <w:rsid w:val="009526E2"/>
    <w:rsid w:val="00952AD4"/>
    <w:rsid w:val="00952C0A"/>
    <w:rsid w:val="009532A2"/>
    <w:rsid w:val="00953682"/>
    <w:rsid w:val="0095371E"/>
    <w:rsid w:val="009538D0"/>
    <w:rsid w:val="00953A8D"/>
    <w:rsid w:val="00953FDE"/>
    <w:rsid w:val="009540F0"/>
    <w:rsid w:val="00954382"/>
    <w:rsid w:val="00954537"/>
    <w:rsid w:val="00954B93"/>
    <w:rsid w:val="00954C34"/>
    <w:rsid w:val="009550B0"/>
    <w:rsid w:val="00955C99"/>
    <w:rsid w:val="00955D56"/>
    <w:rsid w:val="009560FC"/>
    <w:rsid w:val="009566DE"/>
    <w:rsid w:val="00956769"/>
    <w:rsid w:val="00957C65"/>
    <w:rsid w:val="00960A31"/>
    <w:rsid w:val="00960AB3"/>
    <w:rsid w:val="00960D40"/>
    <w:rsid w:val="00960F89"/>
    <w:rsid w:val="0096138D"/>
    <w:rsid w:val="009619C9"/>
    <w:rsid w:val="0096268E"/>
    <w:rsid w:val="00962870"/>
    <w:rsid w:val="0096363E"/>
    <w:rsid w:val="00963B0D"/>
    <w:rsid w:val="00963BC0"/>
    <w:rsid w:val="00964350"/>
    <w:rsid w:val="00964602"/>
    <w:rsid w:val="00964E3D"/>
    <w:rsid w:val="0096525D"/>
    <w:rsid w:val="00965417"/>
    <w:rsid w:val="00965470"/>
    <w:rsid w:val="0096629D"/>
    <w:rsid w:val="009667B9"/>
    <w:rsid w:val="00966959"/>
    <w:rsid w:val="00966A5E"/>
    <w:rsid w:val="00966BC3"/>
    <w:rsid w:val="0096742B"/>
    <w:rsid w:val="009678C0"/>
    <w:rsid w:val="00967EDB"/>
    <w:rsid w:val="009703F5"/>
    <w:rsid w:val="00970F91"/>
    <w:rsid w:val="0097173F"/>
    <w:rsid w:val="00971E20"/>
    <w:rsid w:val="00971FA0"/>
    <w:rsid w:val="00972417"/>
    <w:rsid w:val="00972F54"/>
    <w:rsid w:val="009731D5"/>
    <w:rsid w:val="009735CA"/>
    <w:rsid w:val="009736EF"/>
    <w:rsid w:val="00973B68"/>
    <w:rsid w:val="00974243"/>
    <w:rsid w:val="00974358"/>
    <w:rsid w:val="00974D37"/>
    <w:rsid w:val="00974DAB"/>
    <w:rsid w:val="00974DBF"/>
    <w:rsid w:val="00975209"/>
    <w:rsid w:val="00975292"/>
    <w:rsid w:val="00975367"/>
    <w:rsid w:val="00975A15"/>
    <w:rsid w:val="00975ADA"/>
    <w:rsid w:val="00976129"/>
    <w:rsid w:val="00976214"/>
    <w:rsid w:val="0097626B"/>
    <w:rsid w:val="00976289"/>
    <w:rsid w:val="0097640C"/>
    <w:rsid w:val="009767A6"/>
    <w:rsid w:val="00976ECC"/>
    <w:rsid w:val="00977C5C"/>
    <w:rsid w:val="00977F7C"/>
    <w:rsid w:val="00980363"/>
    <w:rsid w:val="009803F3"/>
    <w:rsid w:val="00980D00"/>
    <w:rsid w:val="00980E59"/>
    <w:rsid w:val="00980E6C"/>
    <w:rsid w:val="00980FAB"/>
    <w:rsid w:val="009816D4"/>
    <w:rsid w:val="00981B26"/>
    <w:rsid w:val="00981F1C"/>
    <w:rsid w:val="00983354"/>
    <w:rsid w:val="00983F4E"/>
    <w:rsid w:val="00984157"/>
    <w:rsid w:val="009841A9"/>
    <w:rsid w:val="009842A6"/>
    <w:rsid w:val="009843F0"/>
    <w:rsid w:val="00984CA7"/>
    <w:rsid w:val="00984D54"/>
    <w:rsid w:val="009850C1"/>
    <w:rsid w:val="009857D7"/>
    <w:rsid w:val="00985952"/>
    <w:rsid w:val="009861BF"/>
    <w:rsid w:val="00986291"/>
    <w:rsid w:val="009862E4"/>
    <w:rsid w:val="009863BB"/>
    <w:rsid w:val="009863CF"/>
    <w:rsid w:val="00986412"/>
    <w:rsid w:val="00986B28"/>
    <w:rsid w:val="00986BA8"/>
    <w:rsid w:val="00986C0F"/>
    <w:rsid w:val="009873D3"/>
    <w:rsid w:val="00990184"/>
    <w:rsid w:val="009903A3"/>
    <w:rsid w:val="00991E10"/>
    <w:rsid w:val="00992738"/>
    <w:rsid w:val="00992756"/>
    <w:rsid w:val="00992C3D"/>
    <w:rsid w:val="00993328"/>
    <w:rsid w:val="00993510"/>
    <w:rsid w:val="009935EC"/>
    <w:rsid w:val="00993629"/>
    <w:rsid w:val="00993A26"/>
    <w:rsid w:val="00994155"/>
    <w:rsid w:val="00995347"/>
    <w:rsid w:val="0099561E"/>
    <w:rsid w:val="009956AD"/>
    <w:rsid w:val="00995BDF"/>
    <w:rsid w:val="00995EB9"/>
    <w:rsid w:val="00995FB6"/>
    <w:rsid w:val="00996050"/>
    <w:rsid w:val="0099630C"/>
    <w:rsid w:val="00996D03"/>
    <w:rsid w:val="009970FF"/>
    <w:rsid w:val="0099755E"/>
    <w:rsid w:val="00997890"/>
    <w:rsid w:val="00997A36"/>
    <w:rsid w:val="00997CAD"/>
    <w:rsid w:val="009A012A"/>
    <w:rsid w:val="009A07CB"/>
    <w:rsid w:val="009A1974"/>
    <w:rsid w:val="009A213C"/>
    <w:rsid w:val="009A2BB3"/>
    <w:rsid w:val="009A2D09"/>
    <w:rsid w:val="009A2F54"/>
    <w:rsid w:val="009A360B"/>
    <w:rsid w:val="009A3AC5"/>
    <w:rsid w:val="009A3AE5"/>
    <w:rsid w:val="009A3BEB"/>
    <w:rsid w:val="009A3CF3"/>
    <w:rsid w:val="009A41C1"/>
    <w:rsid w:val="009A4EC5"/>
    <w:rsid w:val="009A4FC7"/>
    <w:rsid w:val="009A4FEB"/>
    <w:rsid w:val="009A5628"/>
    <w:rsid w:val="009A6118"/>
    <w:rsid w:val="009A61FA"/>
    <w:rsid w:val="009A627D"/>
    <w:rsid w:val="009A6457"/>
    <w:rsid w:val="009A76C4"/>
    <w:rsid w:val="009A7791"/>
    <w:rsid w:val="009A78EE"/>
    <w:rsid w:val="009A7B2E"/>
    <w:rsid w:val="009A7D17"/>
    <w:rsid w:val="009A7DA3"/>
    <w:rsid w:val="009B013B"/>
    <w:rsid w:val="009B0146"/>
    <w:rsid w:val="009B0497"/>
    <w:rsid w:val="009B150C"/>
    <w:rsid w:val="009B174B"/>
    <w:rsid w:val="009B1F61"/>
    <w:rsid w:val="009B25E5"/>
    <w:rsid w:val="009B2601"/>
    <w:rsid w:val="009B278A"/>
    <w:rsid w:val="009B30B9"/>
    <w:rsid w:val="009B3314"/>
    <w:rsid w:val="009B34C7"/>
    <w:rsid w:val="009B3CA8"/>
    <w:rsid w:val="009B400A"/>
    <w:rsid w:val="009B4036"/>
    <w:rsid w:val="009B42A8"/>
    <w:rsid w:val="009B43C4"/>
    <w:rsid w:val="009B465D"/>
    <w:rsid w:val="009B4903"/>
    <w:rsid w:val="009B4A75"/>
    <w:rsid w:val="009B4C23"/>
    <w:rsid w:val="009B51E4"/>
    <w:rsid w:val="009B52CE"/>
    <w:rsid w:val="009B54DE"/>
    <w:rsid w:val="009B58D1"/>
    <w:rsid w:val="009B6628"/>
    <w:rsid w:val="009B682B"/>
    <w:rsid w:val="009B6CB5"/>
    <w:rsid w:val="009B6D4A"/>
    <w:rsid w:val="009B6D9B"/>
    <w:rsid w:val="009B741D"/>
    <w:rsid w:val="009B7CB7"/>
    <w:rsid w:val="009B7D56"/>
    <w:rsid w:val="009C031A"/>
    <w:rsid w:val="009C0B0B"/>
    <w:rsid w:val="009C1321"/>
    <w:rsid w:val="009C184A"/>
    <w:rsid w:val="009C1E0B"/>
    <w:rsid w:val="009C23B1"/>
    <w:rsid w:val="009C262D"/>
    <w:rsid w:val="009C26A2"/>
    <w:rsid w:val="009C28C0"/>
    <w:rsid w:val="009C2A4B"/>
    <w:rsid w:val="009C2C1B"/>
    <w:rsid w:val="009C2E78"/>
    <w:rsid w:val="009C391C"/>
    <w:rsid w:val="009C3BE2"/>
    <w:rsid w:val="009C42EE"/>
    <w:rsid w:val="009C4377"/>
    <w:rsid w:val="009C443A"/>
    <w:rsid w:val="009C4F8C"/>
    <w:rsid w:val="009C540C"/>
    <w:rsid w:val="009C5820"/>
    <w:rsid w:val="009C5885"/>
    <w:rsid w:val="009C6BA5"/>
    <w:rsid w:val="009C6D35"/>
    <w:rsid w:val="009C6F7F"/>
    <w:rsid w:val="009C71AF"/>
    <w:rsid w:val="009C73C4"/>
    <w:rsid w:val="009C77E9"/>
    <w:rsid w:val="009C7BEE"/>
    <w:rsid w:val="009C7E3C"/>
    <w:rsid w:val="009D0183"/>
    <w:rsid w:val="009D0722"/>
    <w:rsid w:val="009D0763"/>
    <w:rsid w:val="009D1144"/>
    <w:rsid w:val="009D11E4"/>
    <w:rsid w:val="009D1462"/>
    <w:rsid w:val="009D222A"/>
    <w:rsid w:val="009D2492"/>
    <w:rsid w:val="009D2597"/>
    <w:rsid w:val="009D2E70"/>
    <w:rsid w:val="009D2F28"/>
    <w:rsid w:val="009D30C7"/>
    <w:rsid w:val="009D38C2"/>
    <w:rsid w:val="009D3D7B"/>
    <w:rsid w:val="009D4545"/>
    <w:rsid w:val="009D4A81"/>
    <w:rsid w:val="009D4C38"/>
    <w:rsid w:val="009D4F24"/>
    <w:rsid w:val="009D53B0"/>
    <w:rsid w:val="009D567E"/>
    <w:rsid w:val="009D59F0"/>
    <w:rsid w:val="009D5A86"/>
    <w:rsid w:val="009D5C00"/>
    <w:rsid w:val="009D5D0D"/>
    <w:rsid w:val="009D5E0A"/>
    <w:rsid w:val="009D5E50"/>
    <w:rsid w:val="009D63B0"/>
    <w:rsid w:val="009D6845"/>
    <w:rsid w:val="009D6C9E"/>
    <w:rsid w:val="009D7154"/>
    <w:rsid w:val="009D7497"/>
    <w:rsid w:val="009D74E4"/>
    <w:rsid w:val="009D758B"/>
    <w:rsid w:val="009D7A9A"/>
    <w:rsid w:val="009D7E71"/>
    <w:rsid w:val="009D7FE0"/>
    <w:rsid w:val="009E0ABC"/>
    <w:rsid w:val="009E1699"/>
    <w:rsid w:val="009E16C7"/>
    <w:rsid w:val="009E21B1"/>
    <w:rsid w:val="009E247A"/>
    <w:rsid w:val="009E262B"/>
    <w:rsid w:val="009E2E2F"/>
    <w:rsid w:val="009E38F6"/>
    <w:rsid w:val="009E3D4C"/>
    <w:rsid w:val="009E45DE"/>
    <w:rsid w:val="009E4D5A"/>
    <w:rsid w:val="009E5AEA"/>
    <w:rsid w:val="009E5CAC"/>
    <w:rsid w:val="009E63AC"/>
    <w:rsid w:val="009E6705"/>
    <w:rsid w:val="009E67F5"/>
    <w:rsid w:val="009E6989"/>
    <w:rsid w:val="009E6A51"/>
    <w:rsid w:val="009E7401"/>
    <w:rsid w:val="009E791A"/>
    <w:rsid w:val="009E7948"/>
    <w:rsid w:val="009E7C7D"/>
    <w:rsid w:val="009E7D76"/>
    <w:rsid w:val="009F0256"/>
    <w:rsid w:val="009F07DD"/>
    <w:rsid w:val="009F080F"/>
    <w:rsid w:val="009F0A70"/>
    <w:rsid w:val="009F0ADD"/>
    <w:rsid w:val="009F0D5F"/>
    <w:rsid w:val="009F0FA3"/>
    <w:rsid w:val="009F1B6F"/>
    <w:rsid w:val="009F1F06"/>
    <w:rsid w:val="009F2476"/>
    <w:rsid w:val="009F2FBC"/>
    <w:rsid w:val="009F3017"/>
    <w:rsid w:val="009F31D0"/>
    <w:rsid w:val="009F361E"/>
    <w:rsid w:val="009F369B"/>
    <w:rsid w:val="009F3728"/>
    <w:rsid w:val="009F4453"/>
    <w:rsid w:val="009F4F47"/>
    <w:rsid w:val="009F4F7B"/>
    <w:rsid w:val="009F53A6"/>
    <w:rsid w:val="009F5A04"/>
    <w:rsid w:val="009F6740"/>
    <w:rsid w:val="009F6784"/>
    <w:rsid w:val="009F7B08"/>
    <w:rsid w:val="00A002B7"/>
    <w:rsid w:val="00A005E5"/>
    <w:rsid w:val="00A00B9A"/>
    <w:rsid w:val="00A00D6F"/>
    <w:rsid w:val="00A010C3"/>
    <w:rsid w:val="00A01548"/>
    <w:rsid w:val="00A02313"/>
    <w:rsid w:val="00A026AD"/>
    <w:rsid w:val="00A0273D"/>
    <w:rsid w:val="00A02930"/>
    <w:rsid w:val="00A02C59"/>
    <w:rsid w:val="00A02D77"/>
    <w:rsid w:val="00A02E36"/>
    <w:rsid w:val="00A02E5F"/>
    <w:rsid w:val="00A02FB8"/>
    <w:rsid w:val="00A033D7"/>
    <w:rsid w:val="00A04008"/>
    <w:rsid w:val="00A04239"/>
    <w:rsid w:val="00A048A7"/>
    <w:rsid w:val="00A04974"/>
    <w:rsid w:val="00A04F95"/>
    <w:rsid w:val="00A04FFF"/>
    <w:rsid w:val="00A05403"/>
    <w:rsid w:val="00A055CE"/>
    <w:rsid w:val="00A0568A"/>
    <w:rsid w:val="00A057E2"/>
    <w:rsid w:val="00A0715B"/>
    <w:rsid w:val="00A0734E"/>
    <w:rsid w:val="00A078D8"/>
    <w:rsid w:val="00A07ADE"/>
    <w:rsid w:val="00A07C4F"/>
    <w:rsid w:val="00A104BE"/>
    <w:rsid w:val="00A1067F"/>
    <w:rsid w:val="00A10A6C"/>
    <w:rsid w:val="00A10C86"/>
    <w:rsid w:val="00A10DFF"/>
    <w:rsid w:val="00A112D3"/>
    <w:rsid w:val="00A114EE"/>
    <w:rsid w:val="00A11B7A"/>
    <w:rsid w:val="00A11C70"/>
    <w:rsid w:val="00A11E7F"/>
    <w:rsid w:val="00A11EEB"/>
    <w:rsid w:val="00A12312"/>
    <w:rsid w:val="00A1277B"/>
    <w:rsid w:val="00A12797"/>
    <w:rsid w:val="00A1288C"/>
    <w:rsid w:val="00A12904"/>
    <w:rsid w:val="00A12CF7"/>
    <w:rsid w:val="00A13443"/>
    <w:rsid w:val="00A135BE"/>
    <w:rsid w:val="00A136CA"/>
    <w:rsid w:val="00A141FE"/>
    <w:rsid w:val="00A14263"/>
    <w:rsid w:val="00A1444B"/>
    <w:rsid w:val="00A14743"/>
    <w:rsid w:val="00A14788"/>
    <w:rsid w:val="00A14907"/>
    <w:rsid w:val="00A151EC"/>
    <w:rsid w:val="00A1582F"/>
    <w:rsid w:val="00A15FEF"/>
    <w:rsid w:val="00A16063"/>
    <w:rsid w:val="00A16521"/>
    <w:rsid w:val="00A1760A"/>
    <w:rsid w:val="00A1763D"/>
    <w:rsid w:val="00A201AE"/>
    <w:rsid w:val="00A2032F"/>
    <w:rsid w:val="00A203A3"/>
    <w:rsid w:val="00A204D1"/>
    <w:rsid w:val="00A20584"/>
    <w:rsid w:val="00A20B7C"/>
    <w:rsid w:val="00A20CE8"/>
    <w:rsid w:val="00A21159"/>
    <w:rsid w:val="00A211C1"/>
    <w:rsid w:val="00A2125B"/>
    <w:rsid w:val="00A212F5"/>
    <w:rsid w:val="00A21C93"/>
    <w:rsid w:val="00A2219D"/>
    <w:rsid w:val="00A2223F"/>
    <w:rsid w:val="00A222AF"/>
    <w:rsid w:val="00A222E0"/>
    <w:rsid w:val="00A2264F"/>
    <w:rsid w:val="00A2283D"/>
    <w:rsid w:val="00A22982"/>
    <w:rsid w:val="00A22DEE"/>
    <w:rsid w:val="00A22F62"/>
    <w:rsid w:val="00A230A2"/>
    <w:rsid w:val="00A240BE"/>
    <w:rsid w:val="00A24332"/>
    <w:rsid w:val="00A24506"/>
    <w:rsid w:val="00A24545"/>
    <w:rsid w:val="00A24550"/>
    <w:rsid w:val="00A24855"/>
    <w:rsid w:val="00A24A0A"/>
    <w:rsid w:val="00A24E37"/>
    <w:rsid w:val="00A2542C"/>
    <w:rsid w:val="00A256D4"/>
    <w:rsid w:val="00A25825"/>
    <w:rsid w:val="00A25F31"/>
    <w:rsid w:val="00A260DD"/>
    <w:rsid w:val="00A262B7"/>
    <w:rsid w:val="00A266D6"/>
    <w:rsid w:val="00A279F6"/>
    <w:rsid w:val="00A27CD9"/>
    <w:rsid w:val="00A30464"/>
    <w:rsid w:val="00A30660"/>
    <w:rsid w:val="00A30E20"/>
    <w:rsid w:val="00A311BC"/>
    <w:rsid w:val="00A31678"/>
    <w:rsid w:val="00A3178D"/>
    <w:rsid w:val="00A31CC0"/>
    <w:rsid w:val="00A31ED5"/>
    <w:rsid w:val="00A328F9"/>
    <w:rsid w:val="00A329C8"/>
    <w:rsid w:val="00A32FBB"/>
    <w:rsid w:val="00A330DA"/>
    <w:rsid w:val="00A331A8"/>
    <w:rsid w:val="00A332A5"/>
    <w:rsid w:val="00A33800"/>
    <w:rsid w:val="00A33BDA"/>
    <w:rsid w:val="00A33D3E"/>
    <w:rsid w:val="00A3412C"/>
    <w:rsid w:val="00A341BC"/>
    <w:rsid w:val="00A3455A"/>
    <w:rsid w:val="00A353A0"/>
    <w:rsid w:val="00A357EB"/>
    <w:rsid w:val="00A358DA"/>
    <w:rsid w:val="00A359C7"/>
    <w:rsid w:val="00A35A6F"/>
    <w:rsid w:val="00A3639D"/>
    <w:rsid w:val="00A3690F"/>
    <w:rsid w:val="00A36DA9"/>
    <w:rsid w:val="00A37235"/>
    <w:rsid w:val="00A37347"/>
    <w:rsid w:val="00A3747B"/>
    <w:rsid w:val="00A377B2"/>
    <w:rsid w:val="00A37A9B"/>
    <w:rsid w:val="00A37EFF"/>
    <w:rsid w:val="00A401E5"/>
    <w:rsid w:val="00A4066C"/>
    <w:rsid w:val="00A40732"/>
    <w:rsid w:val="00A40C14"/>
    <w:rsid w:val="00A40C40"/>
    <w:rsid w:val="00A40D0E"/>
    <w:rsid w:val="00A41103"/>
    <w:rsid w:val="00A41A6D"/>
    <w:rsid w:val="00A41EEE"/>
    <w:rsid w:val="00A422BB"/>
    <w:rsid w:val="00A424D1"/>
    <w:rsid w:val="00A42789"/>
    <w:rsid w:val="00A42F39"/>
    <w:rsid w:val="00A42FB2"/>
    <w:rsid w:val="00A43F65"/>
    <w:rsid w:val="00A43F91"/>
    <w:rsid w:val="00A44060"/>
    <w:rsid w:val="00A442D3"/>
    <w:rsid w:val="00A44308"/>
    <w:rsid w:val="00A4457A"/>
    <w:rsid w:val="00A44E01"/>
    <w:rsid w:val="00A45BC5"/>
    <w:rsid w:val="00A46444"/>
    <w:rsid w:val="00A46746"/>
    <w:rsid w:val="00A4704D"/>
    <w:rsid w:val="00A4713A"/>
    <w:rsid w:val="00A47CF9"/>
    <w:rsid w:val="00A47EE8"/>
    <w:rsid w:val="00A509BD"/>
    <w:rsid w:val="00A50AA5"/>
    <w:rsid w:val="00A50E15"/>
    <w:rsid w:val="00A51138"/>
    <w:rsid w:val="00A511CB"/>
    <w:rsid w:val="00A515AF"/>
    <w:rsid w:val="00A51B53"/>
    <w:rsid w:val="00A51BFF"/>
    <w:rsid w:val="00A5231B"/>
    <w:rsid w:val="00A52499"/>
    <w:rsid w:val="00A52E15"/>
    <w:rsid w:val="00A532D3"/>
    <w:rsid w:val="00A53513"/>
    <w:rsid w:val="00A53524"/>
    <w:rsid w:val="00A53B9A"/>
    <w:rsid w:val="00A53E9A"/>
    <w:rsid w:val="00A544DC"/>
    <w:rsid w:val="00A546CB"/>
    <w:rsid w:val="00A54838"/>
    <w:rsid w:val="00A54D75"/>
    <w:rsid w:val="00A5519E"/>
    <w:rsid w:val="00A551B3"/>
    <w:rsid w:val="00A55571"/>
    <w:rsid w:val="00A5575B"/>
    <w:rsid w:val="00A5575F"/>
    <w:rsid w:val="00A55EDA"/>
    <w:rsid w:val="00A5699F"/>
    <w:rsid w:val="00A570D7"/>
    <w:rsid w:val="00A575C4"/>
    <w:rsid w:val="00A57ACB"/>
    <w:rsid w:val="00A57CE2"/>
    <w:rsid w:val="00A605A6"/>
    <w:rsid w:val="00A60732"/>
    <w:rsid w:val="00A608FB"/>
    <w:rsid w:val="00A60D84"/>
    <w:rsid w:val="00A6115A"/>
    <w:rsid w:val="00A616DA"/>
    <w:rsid w:val="00A619AC"/>
    <w:rsid w:val="00A61B84"/>
    <w:rsid w:val="00A62276"/>
    <w:rsid w:val="00A6249C"/>
    <w:rsid w:val="00A62665"/>
    <w:rsid w:val="00A62975"/>
    <w:rsid w:val="00A63036"/>
    <w:rsid w:val="00A63275"/>
    <w:rsid w:val="00A6351F"/>
    <w:rsid w:val="00A63C5A"/>
    <w:rsid w:val="00A64452"/>
    <w:rsid w:val="00A64514"/>
    <w:rsid w:val="00A645BF"/>
    <w:rsid w:val="00A64D84"/>
    <w:rsid w:val="00A650A6"/>
    <w:rsid w:val="00A650E5"/>
    <w:rsid w:val="00A65313"/>
    <w:rsid w:val="00A65BC9"/>
    <w:rsid w:val="00A65FD5"/>
    <w:rsid w:val="00A663D3"/>
    <w:rsid w:val="00A667C0"/>
    <w:rsid w:val="00A66C53"/>
    <w:rsid w:val="00A66E6E"/>
    <w:rsid w:val="00A67508"/>
    <w:rsid w:val="00A6767C"/>
    <w:rsid w:val="00A67DF6"/>
    <w:rsid w:val="00A703CB"/>
    <w:rsid w:val="00A70F91"/>
    <w:rsid w:val="00A716E2"/>
    <w:rsid w:val="00A71BFE"/>
    <w:rsid w:val="00A72D89"/>
    <w:rsid w:val="00A73043"/>
    <w:rsid w:val="00A73224"/>
    <w:rsid w:val="00A73521"/>
    <w:rsid w:val="00A73579"/>
    <w:rsid w:val="00A73D4E"/>
    <w:rsid w:val="00A73DA4"/>
    <w:rsid w:val="00A74017"/>
    <w:rsid w:val="00A741F8"/>
    <w:rsid w:val="00A74A0D"/>
    <w:rsid w:val="00A74C73"/>
    <w:rsid w:val="00A74DEB"/>
    <w:rsid w:val="00A74EB8"/>
    <w:rsid w:val="00A75328"/>
    <w:rsid w:val="00A75C9D"/>
    <w:rsid w:val="00A76338"/>
    <w:rsid w:val="00A76936"/>
    <w:rsid w:val="00A76F55"/>
    <w:rsid w:val="00A77276"/>
    <w:rsid w:val="00A772DA"/>
    <w:rsid w:val="00A775B1"/>
    <w:rsid w:val="00A7789B"/>
    <w:rsid w:val="00A77A8E"/>
    <w:rsid w:val="00A8053C"/>
    <w:rsid w:val="00A80778"/>
    <w:rsid w:val="00A80958"/>
    <w:rsid w:val="00A809EC"/>
    <w:rsid w:val="00A81086"/>
    <w:rsid w:val="00A8141A"/>
    <w:rsid w:val="00A8157D"/>
    <w:rsid w:val="00A817B0"/>
    <w:rsid w:val="00A81DD2"/>
    <w:rsid w:val="00A825E6"/>
    <w:rsid w:val="00A82C24"/>
    <w:rsid w:val="00A82EE6"/>
    <w:rsid w:val="00A833E5"/>
    <w:rsid w:val="00A834F7"/>
    <w:rsid w:val="00A83952"/>
    <w:rsid w:val="00A83C59"/>
    <w:rsid w:val="00A83DB7"/>
    <w:rsid w:val="00A84227"/>
    <w:rsid w:val="00A8464F"/>
    <w:rsid w:val="00A84AC0"/>
    <w:rsid w:val="00A850C9"/>
    <w:rsid w:val="00A8542B"/>
    <w:rsid w:val="00A85A3C"/>
    <w:rsid w:val="00A85EA2"/>
    <w:rsid w:val="00A864D9"/>
    <w:rsid w:val="00A86838"/>
    <w:rsid w:val="00A868EE"/>
    <w:rsid w:val="00A86933"/>
    <w:rsid w:val="00A870D0"/>
    <w:rsid w:val="00A87149"/>
    <w:rsid w:val="00A874DA"/>
    <w:rsid w:val="00A87B74"/>
    <w:rsid w:val="00A87BB5"/>
    <w:rsid w:val="00A87BBC"/>
    <w:rsid w:val="00A87F1B"/>
    <w:rsid w:val="00A9030A"/>
    <w:rsid w:val="00A905E9"/>
    <w:rsid w:val="00A906B7"/>
    <w:rsid w:val="00A90818"/>
    <w:rsid w:val="00A9206A"/>
    <w:rsid w:val="00A92436"/>
    <w:rsid w:val="00A92A03"/>
    <w:rsid w:val="00A92B0D"/>
    <w:rsid w:val="00A92DD4"/>
    <w:rsid w:val="00A9430D"/>
    <w:rsid w:val="00A944A7"/>
    <w:rsid w:val="00A94A6D"/>
    <w:rsid w:val="00A94F71"/>
    <w:rsid w:val="00A9505E"/>
    <w:rsid w:val="00A951E0"/>
    <w:rsid w:val="00A95326"/>
    <w:rsid w:val="00A9544A"/>
    <w:rsid w:val="00A96291"/>
    <w:rsid w:val="00A96658"/>
    <w:rsid w:val="00A968A6"/>
    <w:rsid w:val="00A96A6F"/>
    <w:rsid w:val="00A9726A"/>
    <w:rsid w:val="00A972CB"/>
    <w:rsid w:val="00A97C95"/>
    <w:rsid w:val="00A97CFE"/>
    <w:rsid w:val="00A97F1C"/>
    <w:rsid w:val="00AA05FE"/>
    <w:rsid w:val="00AA0824"/>
    <w:rsid w:val="00AA15D2"/>
    <w:rsid w:val="00AA1D7D"/>
    <w:rsid w:val="00AA20A3"/>
    <w:rsid w:val="00AA20D9"/>
    <w:rsid w:val="00AA2215"/>
    <w:rsid w:val="00AA2A1E"/>
    <w:rsid w:val="00AA2A7B"/>
    <w:rsid w:val="00AA2F69"/>
    <w:rsid w:val="00AA3275"/>
    <w:rsid w:val="00AA3573"/>
    <w:rsid w:val="00AA36CD"/>
    <w:rsid w:val="00AA3736"/>
    <w:rsid w:val="00AA3795"/>
    <w:rsid w:val="00AA389C"/>
    <w:rsid w:val="00AA3AD6"/>
    <w:rsid w:val="00AA3F71"/>
    <w:rsid w:val="00AA44E9"/>
    <w:rsid w:val="00AA474F"/>
    <w:rsid w:val="00AA533B"/>
    <w:rsid w:val="00AA5A1A"/>
    <w:rsid w:val="00AA625C"/>
    <w:rsid w:val="00AA64E8"/>
    <w:rsid w:val="00AA6538"/>
    <w:rsid w:val="00AA6549"/>
    <w:rsid w:val="00AA677A"/>
    <w:rsid w:val="00AA7174"/>
    <w:rsid w:val="00AA787E"/>
    <w:rsid w:val="00AA7ABB"/>
    <w:rsid w:val="00AA7BAF"/>
    <w:rsid w:val="00AA7F72"/>
    <w:rsid w:val="00AB11C2"/>
    <w:rsid w:val="00AB1A91"/>
    <w:rsid w:val="00AB1FC6"/>
    <w:rsid w:val="00AB2014"/>
    <w:rsid w:val="00AB27F9"/>
    <w:rsid w:val="00AB2B96"/>
    <w:rsid w:val="00AB2F07"/>
    <w:rsid w:val="00AB31CE"/>
    <w:rsid w:val="00AB320B"/>
    <w:rsid w:val="00AB3ACD"/>
    <w:rsid w:val="00AB3E0C"/>
    <w:rsid w:val="00AB4006"/>
    <w:rsid w:val="00AB4312"/>
    <w:rsid w:val="00AB44E3"/>
    <w:rsid w:val="00AB4575"/>
    <w:rsid w:val="00AB466E"/>
    <w:rsid w:val="00AB4985"/>
    <w:rsid w:val="00AB5564"/>
    <w:rsid w:val="00AB5CA0"/>
    <w:rsid w:val="00AB62FE"/>
    <w:rsid w:val="00AB66BE"/>
    <w:rsid w:val="00AB670B"/>
    <w:rsid w:val="00AB6E7F"/>
    <w:rsid w:val="00AB741B"/>
    <w:rsid w:val="00AB759B"/>
    <w:rsid w:val="00AB7BEF"/>
    <w:rsid w:val="00AC02D2"/>
    <w:rsid w:val="00AC03E6"/>
    <w:rsid w:val="00AC131A"/>
    <w:rsid w:val="00AC1794"/>
    <w:rsid w:val="00AC1900"/>
    <w:rsid w:val="00AC1CD1"/>
    <w:rsid w:val="00AC1F80"/>
    <w:rsid w:val="00AC23A6"/>
    <w:rsid w:val="00AC2D80"/>
    <w:rsid w:val="00AC2ED3"/>
    <w:rsid w:val="00AC41D4"/>
    <w:rsid w:val="00AC44FE"/>
    <w:rsid w:val="00AC461C"/>
    <w:rsid w:val="00AC47C8"/>
    <w:rsid w:val="00AC4844"/>
    <w:rsid w:val="00AC492B"/>
    <w:rsid w:val="00AC4B08"/>
    <w:rsid w:val="00AC4D3C"/>
    <w:rsid w:val="00AC4ED7"/>
    <w:rsid w:val="00AC5577"/>
    <w:rsid w:val="00AC5C7A"/>
    <w:rsid w:val="00AC6438"/>
    <w:rsid w:val="00AC6D80"/>
    <w:rsid w:val="00AC7410"/>
    <w:rsid w:val="00AC77A9"/>
    <w:rsid w:val="00AC7AC6"/>
    <w:rsid w:val="00AC7FBB"/>
    <w:rsid w:val="00AD0B7A"/>
    <w:rsid w:val="00AD0DAA"/>
    <w:rsid w:val="00AD10FA"/>
    <w:rsid w:val="00AD1918"/>
    <w:rsid w:val="00AD2180"/>
    <w:rsid w:val="00AD2489"/>
    <w:rsid w:val="00AD2792"/>
    <w:rsid w:val="00AD334E"/>
    <w:rsid w:val="00AD3A89"/>
    <w:rsid w:val="00AD3C17"/>
    <w:rsid w:val="00AD3C7C"/>
    <w:rsid w:val="00AD44B9"/>
    <w:rsid w:val="00AD4D27"/>
    <w:rsid w:val="00AD5120"/>
    <w:rsid w:val="00AD5501"/>
    <w:rsid w:val="00AD59FC"/>
    <w:rsid w:val="00AD611D"/>
    <w:rsid w:val="00AD61BA"/>
    <w:rsid w:val="00AD61DB"/>
    <w:rsid w:val="00AD6247"/>
    <w:rsid w:val="00AD688E"/>
    <w:rsid w:val="00AD698B"/>
    <w:rsid w:val="00AD6B5C"/>
    <w:rsid w:val="00AD6F25"/>
    <w:rsid w:val="00AD7155"/>
    <w:rsid w:val="00AD730A"/>
    <w:rsid w:val="00AD7322"/>
    <w:rsid w:val="00AD75C0"/>
    <w:rsid w:val="00AD79E6"/>
    <w:rsid w:val="00AD7E95"/>
    <w:rsid w:val="00AD7FEB"/>
    <w:rsid w:val="00AE016E"/>
    <w:rsid w:val="00AE0ECE"/>
    <w:rsid w:val="00AE14B5"/>
    <w:rsid w:val="00AE17E8"/>
    <w:rsid w:val="00AE1C4B"/>
    <w:rsid w:val="00AE21F2"/>
    <w:rsid w:val="00AE2DAA"/>
    <w:rsid w:val="00AE2ED0"/>
    <w:rsid w:val="00AE3142"/>
    <w:rsid w:val="00AE3791"/>
    <w:rsid w:val="00AE3C14"/>
    <w:rsid w:val="00AE4219"/>
    <w:rsid w:val="00AE4442"/>
    <w:rsid w:val="00AE494F"/>
    <w:rsid w:val="00AE4CA4"/>
    <w:rsid w:val="00AE5089"/>
    <w:rsid w:val="00AE5511"/>
    <w:rsid w:val="00AE5C93"/>
    <w:rsid w:val="00AE5D4D"/>
    <w:rsid w:val="00AE5F6C"/>
    <w:rsid w:val="00AE625F"/>
    <w:rsid w:val="00AE6658"/>
    <w:rsid w:val="00AE6E3B"/>
    <w:rsid w:val="00AE72EE"/>
    <w:rsid w:val="00AE733F"/>
    <w:rsid w:val="00AE7657"/>
    <w:rsid w:val="00AE7733"/>
    <w:rsid w:val="00AE7AF6"/>
    <w:rsid w:val="00AE7FE7"/>
    <w:rsid w:val="00AF0441"/>
    <w:rsid w:val="00AF0679"/>
    <w:rsid w:val="00AF073A"/>
    <w:rsid w:val="00AF0948"/>
    <w:rsid w:val="00AF09B5"/>
    <w:rsid w:val="00AF0B65"/>
    <w:rsid w:val="00AF0EB4"/>
    <w:rsid w:val="00AF10AF"/>
    <w:rsid w:val="00AF1332"/>
    <w:rsid w:val="00AF156C"/>
    <w:rsid w:val="00AF1CF5"/>
    <w:rsid w:val="00AF208D"/>
    <w:rsid w:val="00AF2A7A"/>
    <w:rsid w:val="00AF2AB1"/>
    <w:rsid w:val="00AF2AF9"/>
    <w:rsid w:val="00AF2E57"/>
    <w:rsid w:val="00AF3474"/>
    <w:rsid w:val="00AF3909"/>
    <w:rsid w:val="00AF3BA9"/>
    <w:rsid w:val="00AF3D4A"/>
    <w:rsid w:val="00AF3EB6"/>
    <w:rsid w:val="00AF4011"/>
    <w:rsid w:val="00AF456A"/>
    <w:rsid w:val="00AF4625"/>
    <w:rsid w:val="00AF4767"/>
    <w:rsid w:val="00AF47AC"/>
    <w:rsid w:val="00AF487F"/>
    <w:rsid w:val="00AF5599"/>
    <w:rsid w:val="00AF59D6"/>
    <w:rsid w:val="00AF59F4"/>
    <w:rsid w:val="00AF62B0"/>
    <w:rsid w:val="00AF6555"/>
    <w:rsid w:val="00AF67F6"/>
    <w:rsid w:val="00AF6F0E"/>
    <w:rsid w:val="00AF7225"/>
    <w:rsid w:val="00AF7364"/>
    <w:rsid w:val="00AF79DA"/>
    <w:rsid w:val="00AF7D45"/>
    <w:rsid w:val="00B001CA"/>
    <w:rsid w:val="00B00637"/>
    <w:rsid w:val="00B009A5"/>
    <w:rsid w:val="00B00A00"/>
    <w:rsid w:val="00B00EA7"/>
    <w:rsid w:val="00B01753"/>
    <w:rsid w:val="00B01807"/>
    <w:rsid w:val="00B01FBF"/>
    <w:rsid w:val="00B03150"/>
    <w:rsid w:val="00B032EC"/>
    <w:rsid w:val="00B03AA6"/>
    <w:rsid w:val="00B040D7"/>
    <w:rsid w:val="00B041E7"/>
    <w:rsid w:val="00B0457A"/>
    <w:rsid w:val="00B04882"/>
    <w:rsid w:val="00B04C34"/>
    <w:rsid w:val="00B04F46"/>
    <w:rsid w:val="00B04FE1"/>
    <w:rsid w:val="00B053C5"/>
    <w:rsid w:val="00B054D0"/>
    <w:rsid w:val="00B06214"/>
    <w:rsid w:val="00B0643D"/>
    <w:rsid w:val="00B06650"/>
    <w:rsid w:val="00B06668"/>
    <w:rsid w:val="00B06FD2"/>
    <w:rsid w:val="00B07218"/>
    <w:rsid w:val="00B078E3"/>
    <w:rsid w:val="00B078FC"/>
    <w:rsid w:val="00B1028C"/>
    <w:rsid w:val="00B10D13"/>
    <w:rsid w:val="00B11025"/>
    <w:rsid w:val="00B1104A"/>
    <w:rsid w:val="00B11614"/>
    <w:rsid w:val="00B119D3"/>
    <w:rsid w:val="00B11CDF"/>
    <w:rsid w:val="00B122B7"/>
    <w:rsid w:val="00B123C4"/>
    <w:rsid w:val="00B12555"/>
    <w:rsid w:val="00B1261D"/>
    <w:rsid w:val="00B12831"/>
    <w:rsid w:val="00B12860"/>
    <w:rsid w:val="00B12DA9"/>
    <w:rsid w:val="00B131DB"/>
    <w:rsid w:val="00B132A7"/>
    <w:rsid w:val="00B13720"/>
    <w:rsid w:val="00B1374A"/>
    <w:rsid w:val="00B13919"/>
    <w:rsid w:val="00B13A95"/>
    <w:rsid w:val="00B1445E"/>
    <w:rsid w:val="00B14550"/>
    <w:rsid w:val="00B145A1"/>
    <w:rsid w:val="00B1473B"/>
    <w:rsid w:val="00B14F90"/>
    <w:rsid w:val="00B14FF0"/>
    <w:rsid w:val="00B15639"/>
    <w:rsid w:val="00B15C06"/>
    <w:rsid w:val="00B161E4"/>
    <w:rsid w:val="00B1627E"/>
    <w:rsid w:val="00B16463"/>
    <w:rsid w:val="00B16A1E"/>
    <w:rsid w:val="00B16ABC"/>
    <w:rsid w:val="00B174F4"/>
    <w:rsid w:val="00B17AAF"/>
    <w:rsid w:val="00B17B74"/>
    <w:rsid w:val="00B20770"/>
    <w:rsid w:val="00B20ADF"/>
    <w:rsid w:val="00B219CD"/>
    <w:rsid w:val="00B21BD8"/>
    <w:rsid w:val="00B22703"/>
    <w:rsid w:val="00B22780"/>
    <w:rsid w:val="00B22969"/>
    <w:rsid w:val="00B22997"/>
    <w:rsid w:val="00B22CB4"/>
    <w:rsid w:val="00B23536"/>
    <w:rsid w:val="00B23795"/>
    <w:rsid w:val="00B23B31"/>
    <w:rsid w:val="00B23DAD"/>
    <w:rsid w:val="00B242A8"/>
    <w:rsid w:val="00B242E7"/>
    <w:rsid w:val="00B2431E"/>
    <w:rsid w:val="00B243B5"/>
    <w:rsid w:val="00B24827"/>
    <w:rsid w:val="00B24F9A"/>
    <w:rsid w:val="00B2566A"/>
    <w:rsid w:val="00B26A75"/>
    <w:rsid w:val="00B27105"/>
    <w:rsid w:val="00B271C5"/>
    <w:rsid w:val="00B27777"/>
    <w:rsid w:val="00B278B2"/>
    <w:rsid w:val="00B279A5"/>
    <w:rsid w:val="00B30261"/>
    <w:rsid w:val="00B3050B"/>
    <w:rsid w:val="00B3054E"/>
    <w:rsid w:val="00B3096C"/>
    <w:rsid w:val="00B309C2"/>
    <w:rsid w:val="00B30A15"/>
    <w:rsid w:val="00B3159A"/>
    <w:rsid w:val="00B3178E"/>
    <w:rsid w:val="00B31D65"/>
    <w:rsid w:val="00B322C2"/>
    <w:rsid w:val="00B324C3"/>
    <w:rsid w:val="00B32B90"/>
    <w:rsid w:val="00B32C5B"/>
    <w:rsid w:val="00B333E8"/>
    <w:rsid w:val="00B3348B"/>
    <w:rsid w:val="00B33870"/>
    <w:rsid w:val="00B34343"/>
    <w:rsid w:val="00B34704"/>
    <w:rsid w:val="00B348F3"/>
    <w:rsid w:val="00B34C09"/>
    <w:rsid w:val="00B34C5C"/>
    <w:rsid w:val="00B35CCC"/>
    <w:rsid w:val="00B3625C"/>
    <w:rsid w:val="00B364D9"/>
    <w:rsid w:val="00B3709E"/>
    <w:rsid w:val="00B374C9"/>
    <w:rsid w:val="00B379F8"/>
    <w:rsid w:val="00B37AB7"/>
    <w:rsid w:val="00B37CCF"/>
    <w:rsid w:val="00B37F83"/>
    <w:rsid w:val="00B400BF"/>
    <w:rsid w:val="00B40F1D"/>
    <w:rsid w:val="00B4113D"/>
    <w:rsid w:val="00B4175D"/>
    <w:rsid w:val="00B41C2F"/>
    <w:rsid w:val="00B421C9"/>
    <w:rsid w:val="00B428E6"/>
    <w:rsid w:val="00B42B00"/>
    <w:rsid w:val="00B42D3C"/>
    <w:rsid w:val="00B42E31"/>
    <w:rsid w:val="00B42EDB"/>
    <w:rsid w:val="00B4302C"/>
    <w:rsid w:val="00B4303F"/>
    <w:rsid w:val="00B43203"/>
    <w:rsid w:val="00B4342C"/>
    <w:rsid w:val="00B43F18"/>
    <w:rsid w:val="00B44428"/>
    <w:rsid w:val="00B445A1"/>
    <w:rsid w:val="00B448C5"/>
    <w:rsid w:val="00B45AD5"/>
    <w:rsid w:val="00B45DEE"/>
    <w:rsid w:val="00B45E00"/>
    <w:rsid w:val="00B45EFA"/>
    <w:rsid w:val="00B46256"/>
    <w:rsid w:val="00B46678"/>
    <w:rsid w:val="00B46B01"/>
    <w:rsid w:val="00B46C24"/>
    <w:rsid w:val="00B46C51"/>
    <w:rsid w:val="00B46CBC"/>
    <w:rsid w:val="00B46F3F"/>
    <w:rsid w:val="00B47693"/>
    <w:rsid w:val="00B476CB"/>
    <w:rsid w:val="00B478E8"/>
    <w:rsid w:val="00B47900"/>
    <w:rsid w:val="00B50187"/>
    <w:rsid w:val="00B51CF8"/>
    <w:rsid w:val="00B5202A"/>
    <w:rsid w:val="00B526C3"/>
    <w:rsid w:val="00B52BCB"/>
    <w:rsid w:val="00B52E2F"/>
    <w:rsid w:val="00B52F25"/>
    <w:rsid w:val="00B5374C"/>
    <w:rsid w:val="00B54419"/>
    <w:rsid w:val="00B547AF"/>
    <w:rsid w:val="00B54BA7"/>
    <w:rsid w:val="00B550A5"/>
    <w:rsid w:val="00B55C98"/>
    <w:rsid w:val="00B5632B"/>
    <w:rsid w:val="00B57312"/>
    <w:rsid w:val="00B5752F"/>
    <w:rsid w:val="00B576F0"/>
    <w:rsid w:val="00B57801"/>
    <w:rsid w:val="00B57CF3"/>
    <w:rsid w:val="00B60281"/>
    <w:rsid w:val="00B6150E"/>
    <w:rsid w:val="00B617DA"/>
    <w:rsid w:val="00B61859"/>
    <w:rsid w:val="00B6187C"/>
    <w:rsid w:val="00B61BD7"/>
    <w:rsid w:val="00B6290C"/>
    <w:rsid w:val="00B631AA"/>
    <w:rsid w:val="00B63698"/>
    <w:rsid w:val="00B6402F"/>
    <w:rsid w:val="00B6422A"/>
    <w:rsid w:val="00B64397"/>
    <w:rsid w:val="00B6457E"/>
    <w:rsid w:val="00B647C4"/>
    <w:rsid w:val="00B64BB7"/>
    <w:rsid w:val="00B652C5"/>
    <w:rsid w:val="00B6555D"/>
    <w:rsid w:val="00B6569E"/>
    <w:rsid w:val="00B65E13"/>
    <w:rsid w:val="00B65E7C"/>
    <w:rsid w:val="00B66ABB"/>
    <w:rsid w:val="00B66C70"/>
    <w:rsid w:val="00B67089"/>
    <w:rsid w:val="00B6709C"/>
    <w:rsid w:val="00B672D1"/>
    <w:rsid w:val="00B67512"/>
    <w:rsid w:val="00B67861"/>
    <w:rsid w:val="00B67A14"/>
    <w:rsid w:val="00B67F20"/>
    <w:rsid w:val="00B706A1"/>
    <w:rsid w:val="00B70722"/>
    <w:rsid w:val="00B70A70"/>
    <w:rsid w:val="00B710A5"/>
    <w:rsid w:val="00B71173"/>
    <w:rsid w:val="00B712A0"/>
    <w:rsid w:val="00B714E2"/>
    <w:rsid w:val="00B71876"/>
    <w:rsid w:val="00B71AD2"/>
    <w:rsid w:val="00B71BEE"/>
    <w:rsid w:val="00B71EE9"/>
    <w:rsid w:val="00B72058"/>
    <w:rsid w:val="00B72123"/>
    <w:rsid w:val="00B72938"/>
    <w:rsid w:val="00B72C42"/>
    <w:rsid w:val="00B72F72"/>
    <w:rsid w:val="00B737CE"/>
    <w:rsid w:val="00B738DA"/>
    <w:rsid w:val="00B738E9"/>
    <w:rsid w:val="00B73AD7"/>
    <w:rsid w:val="00B73D25"/>
    <w:rsid w:val="00B74039"/>
    <w:rsid w:val="00B740A8"/>
    <w:rsid w:val="00B750EF"/>
    <w:rsid w:val="00B75AE0"/>
    <w:rsid w:val="00B76019"/>
    <w:rsid w:val="00B767C3"/>
    <w:rsid w:val="00B76ACE"/>
    <w:rsid w:val="00B77B98"/>
    <w:rsid w:val="00B80051"/>
    <w:rsid w:val="00B8014F"/>
    <w:rsid w:val="00B80411"/>
    <w:rsid w:val="00B8105D"/>
    <w:rsid w:val="00B8168F"/>
    <w:rsid w:val="00B819EB"/>
    <w:rsid w:val="00B8211F"/>
    <w:rsid w:val="00B82601"/>
    <w:rsid w:val="00B82612"/>
    <w:rsid w:val="00B828F6"/>
    <w:rsid w:val="00B8299C"/>
    <w:rsid w:val="00B832FD"/>
    <w:rsid w:val="00B83C4A"/>
    <w:rsid w:val="00B83DF5"/>
    <w:rsid w:val="00B83EFA"/>
    <w:rsid w:val="00B8459A"/>
    <w:rsid w:val="00B86662"/>
    <w:rsid w:val="00B86A6C"/>
    <w:rsid w:val="00B86D07"/>
    <w:rsid w:val="00B87853"/>
    <w:rsid w:val="00B87E29"/>
    <w:rsid w:val="00B87FED"/>
    <w:rsid w:val="00B900E6"/>
    <w:rsid w:val="00B9093A"/>
    <w:rsid w:val="00B91255"/>
    <w:rsid w:val="00B92938"/>
    <w:rsid w:val="00B92D73"/>
    <w:rsid w:val="00B935EB"/>
    <w:rsid w:val="00B93759"/>
    <w:rsid w:val="00B9379F"/>
    <w:rsid w:val="00B93B45"/>
    <w:rsid w:val="00B944B5"/>
    <w:rsid w:val="00B94814"/>
    <w:rsid w:val="00B94B2A"/>
    <w:rsid w:val="00B94D53"/>
    <w:rsid w:val="00B94DAF"/>
    <w:rsid w:val="00B94F27"/>
    <w:rsid w:val="00B94F69"/>
    <w:rsid w:val="00B94F74"/>
    <w:rsid w:val="00B95080"/>
    <w:rsid w:val="00B955EE"/>
    <w:rsid w:val="00B9598B"/>
    <w:rsid w:val="00B95CA2"/>
    <w:rsid w:val="00B95F8C"/>
    <w:rsid w:val="00B961A6"/>
    <w:rsid w:val="00B96345"/>
    <w:rsid w:val="00B9664A"/>
    <w:rsid w:val="00B96A46"/>
    <w:rsid w:val="00B97156"/>
    <w:rsid w:val="00B973B1"/>
    <w:rsid w:val="00B9770C"/>
    <w:rsid w:val="00BA0161"/>
    <w:rsid w:val="00BA02FD"/>
    <w:rsid w:val="00BA035A"/>
    <w:rsid w:val="00BA0573"/>
    <w:rsid w:val="00BA06FB"/>
    <w:rsid w:val="00BA114D"/>
    <w:rsid w:val="00BA13E0"/>
    <w:rsid w:val="00BA13F7"/>
    <w:rsid w:val="00BA1ACF"/>
    <w:rsid w:val="00BA1FC4"/>
    <w:rsid w:val="00BA2FF1"/>
    <w:rsid w:val="00BA31BD"/>
    <w:rsid w:val="00BA382F"/>
    <w:rsid w:val="00BA38CF"/>
    <w:rsid w:val="00BA3D5B"/>
    <w:rsid w:val="00BA439B"/>
    <w:rsid w:val="00BA4A47"/>
    <w:rsid w:val="00BA5B83"/>
    <w:rsid w:val="00BA5DE4"/>
    <w:rsid w:val="00BA5F99"/>
    <w:rsid w:val="00BA6049"/>
    <w:rsid w:val="00BA6074"/>
    <w:rsid w:val="00BA66D7"/>
    <w:rsid w:val="00BA67B8"/>
    <w:rsid w:val="00BA6F80"/>
    <w:rsid w:val="00BA70B6"/>
    <w:rsid w:val="00BB0F71"/>
    <w:rsid w:val="00BB11E2"/>
    <w:rsid w:val="00BB1679"/>
    <w:rsid w:val="00BB18E0"/>
    <w:rsid w:val="00BB1B5B"/>
    <w:rsid w:val="00BB1BE1"/>
    <w:rsid w:val="00BB2009"/>
    <w:rsid w:val="00BB2169"/>
    <w:rsid w:val="00BB225F"/>
    <w:rsid w:val="00BB2731"/>
    <w:rsid w:val="00BB285B"/>
    <w:rsid w:val="00BB290E"/>
    <w:rsid w:val="00BB2E8A"/>
    <w:rsid w:val="00BB30F9"/>
    <w:rsid w:val="00BB31A1"/>
    <w:rsid w:val="00BB3317"/>
    <w:rsid w:val="00BB3AC1"/>
    <w:rsid w:val="00BB3B4C"/>
    <w:rsid w:val="00BB4CAA"/>
    <w:rsid w:val="00BB5834"/>
    <w:rsid w:val="00BB5A52"/>
    <w:rsid w:val="00BB5C09"/>
    <w:rsid w:val="00BB6349"/>
    <w:rsid w:val="00BB6529"/>
    <w:rsid w:val="00BB71B8"/>
    <w:rsid w:val="00BB760F"/>
    <w:rsid w:val="00BB76C2"/>
    <w:rsid w:val="00BC0192"/>
    <w:rsid w:val="00BC0896"/>
    <w:rsid w:val="00BC163A"/>
    <w:rsid w:val="00BC18DF"/>
    <w:rsid w:val="00BC1B53"/>
    <w:rsid w:val="00BC1EC7"/>
    <w:rsid w:val="00BC212F"/>
    <w:rsid w:val="00BC2509"/>
    <w:rsid w:val="00BC2880"/>
    <w:rsid w:val="00BC2E11"/>
    <w:rsid w:val="00BC3102"/>
    <w:rsid w:val="00BC3702"/>
    <w:rsid w:val="00BC3A54"/>
    <w:rsid w:val="00BC3B29"/>
    <w:rsid w:val="00BC40CC"/>
    <w:rsid w:val="00BC4465"/>
    <w:rsid w:val="00BC4B4B"/>
    <w:rsid w:val="00BC5176"/>
    <w:rsid w:val="00BC5514"/>
    <w:rsid w:val="00BC585B"/>
    <w:rsid w:val="00BC5F93"/>
    <w:rsid w:val="00BC627D"/>
    <w:rsid w:val="00BC6366"/>
    <w:rsid w:val="00BC66BA"/>
    <w:rsid w:val="00BC6CA0"/>
    <w:rsid w:val="00BC6D1E"/>
    <w:rsid w:val="00BC7528"/>
    <w:rsid w:val="00BC78DE"/>
    <w:rsid w:val="00BD0497"/>
    <w:rsid w:val="00BD0602"/>
    <w:rsid w:val="00BD07BB"/>
    <w:rsid w:val="00BD119B"/>
    <w:rsid w:val="00BD1660"/>
    <w:rsid w:val="00BD1A1C"/>
    <w:rsid w:val="00BD1A4A"/>
    <w:rsid w:val="00BD1CD1"/>
    <w:rsid w:val="00BD1EBB"/>
    <w:rsid w:val="00BD20BC"/>
    <w:rsid w:val="00BD22D7"/>
    <w:rsid w:val="00BD2951"/>
    <w:rsid w:val="00BD2DC5"/>
    <w:rsid w:val="00BD3BC2"/>
    <w:rsid w:val="00BD3D71"/>
    <w:rsid w:val="00BD4161"/>
    <w:rsid w:val="00BD41C7"/>
    <w:rsid w:val="00BD46EF"/>
    <w:rsid w:val="00BD506A"/>
    <w:rsid w:val="00BD5A32"/>
    <w:rsid w:val="00BD5E4A"/>
    <w:rsid w:val="00BD6218"/>
    <w:rsid w:val="00BD6C19"/>
    <w:rsid w:val="00BD7292"/>
    <w:rsid w:val="00BD73C0"/>
    <w:rsid w:val="00BD7822"/>
    <w:rsid w:val="00BD7F48"/>
    <w:rsid w:val="00BE0128"/>
    <w:rsid w:val="00BE06F7"/>
    <w:rsid w:val="00BE140A"/>
    <w:rsid w:val="00BE1ED3"/>
    <w:rsid w:val="00BE233F"/>
    <w:rsid w:val="00BE28A2"/>
    <w:rsid w:val="00BE2946"/>
    <w:rsid w:val="00BE2B7B"/>
    <w:rsid w:val="00BE2D57"/>
    <w:rsid w:val="00BE318C"/>
    <w:rsid w:val="00BE3250"/>
    <w:rsid w:val="00BE3385"/>
    <w:rsid w:val="00BE3846"/>
    <w:rsid w:val="00BE3E5E"/>
    <w:rsid w:val="00BE423D"/>
    <w:rsid w:val="00BE4906"/>
    <w:rsid w:val="00BE4A6E"/>
    <w:rsid w:val="00BE4BB3"/>
    <w:rsid w:val="00BE4BBE"/>
    <w:rsid w:val="00BE52F1"/>
    <w:rsid w:val="00BE7718"/>
    <w:rsid w:val="00BE7F81"/>
    <w:rsid w:val="00BF1147"/>
    <w:rsid w:val="00BF1152"/>
    <w:rsid w:val="00BF197E"/>
    <w:rsid w:val="00BF20E9"/>
    <w:rsid w:val="00BF2138"/>
    <w:rsid w:val="00BF21AE"/>
    <w:rsid w:val="00BF23FA"/>
    <w:rsid w:val="00BF2805"/>
    <w:rsid w:val="00BF2E25"/>
    <w:rsid w:val="00BF2F6D"/>
    <w:rsid w:val="00BF2FE0"/>
    <w:rsid w:val="00BF38EA"/>
    <w:rsid w:val="00BF3BA7"/>
    <w:rsid w:val="00BF3BB8"/>
    <w:rsid w:val="00BF3C17"/>
    <w:rsid w:val="00BF3CED"/>
    <w:rsid w:val="00BF3EEE"/>
    <w:rsid w:val="00BF3F15"/>
    <w:rsid w:val="00BF4085"/>
    <w:rsid w:val="00BF4318"/>
    <w:rsid w:val="00BF4568"/>
    <w:rsid w:val="00BF4C1C"/>
    <w:rsid w:val="00BF4C75"/>
    <w:rsid w:val="00BF4CCA"/>
    <w:rsid w:val="00BF4DCC"/>
    <w:rsid w:val="00BF516E"/>
    <w:rsid w:val="00BF582F"/>
    <w:rsid w:val="00BF58FD"/>
    <w:rsid w:val="00BF6924"/>
    <w:rsid w:val="00BF6C36"/>
    <w:rsid w:val="00BF708B"/>
    <w:rsid w:val="00BF721A"/>
    <w:rsid w:val="00BF7271"/>
    <w:rsid w:val="00BF7457"/>
    <w:rsid w:val="00BF7B66"/>
    <w:rsid w:val="00C006A3"/>
    <w:rsid w:val="00C01125"/>
    <w:rsid w:val="00C01189"/>
    <w:rsid w:val="00C01331"/>
    <w:rsid w:val="00C01759"/>
    <w:rsid w:val="00C01DCC"/>
    <w:rsid w:val="00C01EF3"/>
    <w:rsid w:val="00C01F60"/>
    <w:rsid w:val="00C02413"/>
    <w:rsid w:val="00C02CA4"/>
    <w:rsid w:val="00C032ED"/>
    <w:rsid w:val="00C03388"/>
    <w:rsid w:val="00C03C1D"/>
    <w:rsid w:val="00C03C29"/>
    <w:rsid w:val="00C0441B"/>
    <w:rsid w:val="00C04763"/>
    <w:rsid w:val="00C04882"/>
    <w:rsid w:val="00C0492C"/>
    <w:rsid w:val="00C0496F"/>
    <w:rsid w:val="00C04C78"/>
    <w:rsid w:val="00C05388"/>
    <w:rsid w:val="00C05709"/>
    <w:rsid w:val="00C057B0"/>
    <w:rsid w:val="00C05879"/>
    <w:rsid w:val="00C068F9"/>
    <w:rsid w:val="00C070CE"/>
    <w:rsid w:val="00C07287"/>
    <w:rsid w:val="00C07401"/>
    <w:rsid w:val="00C07498"/>
    <w:rsid w:val="00C07546"/>
    <w:rsid w:val="00C07BBE"/>
    <w:rsid w:val="00C07CF3"/>
    <w:rsid w:val="00C106E4"/>
    <w:rsid w:val="00C10A53"/>
    <w:rsid w:val="00C1178C"/>
    <w:rsid w:val="00C11FBE"/>
    <w:rsid w:val="00C1264A"/>
    <w:rsid w:val="00C12661"/>
    <w:rsid w:val="00C1285F"/>
    <w:rsid w:val="00C12DE4"/>
    <w:rsid w:val="00C13DC0"/>
    <w:rsid w:val="00C13DD7"/>
    <w:rsid w:val="00C1467D"/>
    <w:rsid w:val="00C1478D"/>
    <w:rsid w:val="00C14876"/>
    <w:rsid w:val="00C14AF7"/>
    <w:rsid w:val="00C14DFB"/>
    <w:rsid w:val="00C15580"/>
    <w:rsid w:val="00C15F2A"/>
    <w:rsid w:val="00C16110"/>
    <w:rsid w:val="00C1633C"/>
    <w:rsid w:val="00C16D93"/>
    <w:rsid w:val="00C17293"/>
    <w:rsid w:val="00C1753D"/>
    <w:rsid w:val="00C1758C"/>
    <w:rsid w:val="00C1778F"/>
    <w:rsid w:val="00C2031B"/>
    <w:rsid w:val="00C2033E"/>
    <w:rsid w:val="00C20A63"/>
    <w:rsid w:val="00C20CA0"/>
    <w:rsid w:val="00C20D88"/>
    <w:rsid w:val="00C20FD0"/>
    <w:rsid w:val="00C21C08"/>
    <w:rsid w:val="00C22027"/>
    <w:rsid w:val="00C22CCC"/>
    <w:rsid w:val="00C230F4"/>
    <w:rsid w:val="00C23287"/>
    <w:rsid w:val="00C23BEC"/>
    <w:rsid w:val="00C23F19"/>
    <w:rsid w:val="00C24068"/>
    <w:rsid w:val="00C2415D"/>
    <w:rsid w:val="00C24777"/>
    <w:rsid w:val="00C247D5"/>
    <w:rsid w:val="00C25372"/>
    <w:rsid w:val="00C256BD"/>
    <w:rsid w:val="00C25DE2"/>
    <w:rsid w:val="00C265A7"/>
    <w:rsid w:val="00C26892"/>
    <w:rsid w:val="00C269A1"/>
    <w:rsid w:val="00C269F2"/>
    <w:rsid w:val="00C26D73"/>
    <w:rsid w:val="00C2702F"/>
    <w:rsid w:val="00C30163"/>
    <w:rsid w:val="00C30516"/>
    <w:rsid w:val="00C3091B"/>
    <w:rsid w:val="00C31821"/>
    <w:rsid w:val="00C319A0"/>
    <w:rsid w:val="00C31F56"/>
    <w:rsid w:val="00C328F9"/>
    <w:rsid w:val="00C32963"/>
    <w:rsid w:val="00C32B3C"/>
    <w:rsid w:val="00C33355"/>
    <w:rsid w:val="00C33379"/>
    <w:rsid w:val="00C33FF3"/>
    <w:rsid w:val="00C346B7"/>
    <w:rsid w:val="00C346DD"/>
    <w:rsid w:val="00C348A8"/>
    <w:rsid w:val="00C349C1"/>
    <w:rsid w:val="00C35483"/>
    <w:rsid w:val="00C35580"/>
    <w:rsid w:val="00C35796"/>
    <w:rsid w:val="00C35D40"/>
    <w:rsid w:val="00C363FB"/>
    <w:rsid w:val="00C37688"/>
    <w:rsid w:val="00C3788B"/>
    <w:rsid w:val="00C378EA"/>
    <w:rsid w:val="00C37963"/>
    <w:rsid w:val="00C37B52"/>
    <w:rsid w:val="00C37C26"/>
    <w:rsid w:val="00C4051C"/>
    <w:rsid w:val="00C409AD"/>
    <w:rsid w:val="00C40F1E"/>
    <w:rsid w:val="00C40F9C"/>
    <w:rsid w:val="00C4157F"/>
    <w:rsid w:val="00C4159B"/>
    <w:rsid w:val="00C41840"/>
    <w:rsid w:val="00C42534"/>
    <w:rsid w:val="00C4391B"/>
    <w:rsid w:val="00C4399B"/>
    <w:rsid w:val="00C440FD"/>
    <w:rsid w:val="00C44282"/>
    <w:rsid w:val="00C443BC"/>
    <w:rsid w:val="00C44EAE"/>
    <w:rsid w:val="00C4501E"/>
    <w:rsid w:val="00C450BA"/>
    <w:rsid w:val="00C4580E"/>
    <w:rsid w:val="00C459C0"/>
    <w:rsid w:val="00C45E03"/>
    <w:rsid w:val="00C4620A"/>
    <w:rsid w:val="00C46340"/>
    <w:rsid w:val="00C4667F"/>
    <w:rsid w:val="00C4675C"/>
    <w:rsid w:val="00C469CF"/>
    <w:rsid w:val="00C46B64"/>
    <w:rsid w:val="00C46FCB"/>
    <w:rsid w:val="00C47146"/>
    <w:rsid w:val="00C4759B"/>
    <w:rsid w:val="00C478D8"/>
    <w:rsid w:val="00C505A2"/>
    <w:rsid w:val="00C51E17"/>
    <w:rsid w:val="00C51EFB"/>
    <w:rsid w:val="00C521C1"/>
    <w:rsid w:val="00C53726"/>
    <w:rsid w:val="00C53A4F"/>
    <w:rsid w:val="00C53D6D"/>
    <w:rsid w:val="00C53F16"/>
    <w:rsid w:val="00C54470"/>
    <w:rsid w:val="00C546B9"/>
    <w:rsid w:val="00C5476E"/>
    <w:rsid w:val="00C547C8"/>
    <w:rsid w:val="00C54A38"/>
    <w:rsid w:val="00C55D78"/>
    <w:rsid w:val="00C55D99"/>
    <w:rsid w:val="00C55D9D"/>
    <w:rsid w:val="00C55E17"/>
    <w:rsid w:val="00C56456"/>
    <w:rsid w:val="00C56D66"/>
    <w:rsid w:val="00C5787E"/>
    <w:rsid w:val="00C578B6"/>
    <w:rsid w:val="00C57A23"/>
    <w:rsid w:val="00C6002A"/>
    <w:rsid w:val="00C60288"/>
    <w:rsid w:val="00C60649"/>
    <w:rsid w:val="00C607D9"/>
    <w:rsid w:val="00C61844"/>
    <w:rsid w:val="00C61E31"/>
    <w:rsid w:val="00C62C50"/>
    <w:rsid w:val="00C62D8D"/>
    <w:rsid w:val="00C63202"/>
    <w:rsid w:val="00C63423"/>
    <w:rsid w:val="00C636C7"/>
    <w:rsid w:val="00C63907"/>
    <w:rsid w:val="00C6419F"/>
    <w:rsid w:val="00C644C1"/>
    <w:rsid w:val="00C65204"/>
    <w:rsid w:val="00C654E1"/>
    <w:rsid w:val="00C65ABC"/>
    <w:rsid w:val="00C65C06"/>
    <w:rsid w:val="00C660C6"/>
    <w:rsid w:val="00C668F5"/>
    <w:rsid w:val="00C66D45"/>
    <w:rsid w:val="00C66D53"/>
    <w:rsid w:val="00C66ED4"/>
    <w:rsid w:val="00C6775D"/>
    <w:rsid w:val="00C7001E"/>
    <w:rsid w:val="00C7061D"/>
    <w:rsid w:val="00C70686"/>
    <w:rsid w:val="00C706FF"/>
    <w:rsid w:val="00C70B0A"/>
    <w:rsid w:val="00C70F2E"/>
    <w:rsid w:val="00C70FE5"/>
    <w:rsid w:val="00C713DA"/>
    <w:rsid w:val="00C71C7D"/>
    <w:rsid w:val="00C71F3A"/>
    <w:rsid w:val="00C720FA"/>
    <w:rsid w:val="00C72CF7"/>
    <w:rsid w:val="00C72E23"/>
    <w:rsid w:val="00C730A4"/>
    <w:rsid w:val="00C7327A"/>
    <w:rsid w:val="00C73F8F"/>
    <w:rsid w:val="00C73FC2"/>
    <w:rsid w:val="00C7418B"/>
    <w:rsid w:val="00C7425E"/>
    <w:rsid w:val="00C74527"/>
    <w:rsid w:val="00C7458C"/>
    <w:rsid w:val="00C74D14"/>
    <w:rsid w:val="00C762F8"/>
    <w:rsid w:val="00C76B8D"/>
    <w:rsid w:val="00C76CD1"/>
    <w:rsid w:val="00C7732B"/>
    <w:rsid w:val="00C773DC"/>
    <w:rsid w:val="00C77A70"/>
    <w:rsid w:val="00C77EC1"/>
    <w:rsid w:val="00C80178"/>
    <w:rsid w:val="00C803A1"/>
    <w:rsid w:val="00C807CF"/>
    <w:rsid w:val="00C813A1"/>
    <w:rsid w:val="00C8195F"/>
    <w:rsid w:val="00C821BA"/>
    <w:rsid w:val="00C8230F"/>
    <w:rsid w:val="00C82792"/>
    <w:rsid w:val="00C8286B"/>
    <w:rsid w:val="00C82ACB"/>
    <w:rsid w:val="00C835FB"/>
    <w:rsid w:val="00C8369C"/>
    <w:rsid w:val="00C8396B"/>
    <w:rsid w:val="00C83A14"/>
    <w:rsid w:val="00C83E55"/>
    <w:rsid w:val="00C83F68"/>
    <w:rsid w:val="00C8400A"/>
    <w:rsid w:val="00C84235"/>
    <w:rsid w:val="00C85504"/>
    <w:rsid w:val="00C856F8"/>
    <w:rsid w:val="00C857D0"/>
    <w:rsid w:val="00C85944"/>
    <w:rsid w:val="00C85E32"/>
    <w:rsid w:val="00C86A7F"/>
    <w:rsid w:val="00C86B40"/>
    <w:rsid w:val="00C86E12"/>
    <w:rsid w:val="00C86FD6"/>
    <w:rsid w:val="00C872F1"/>
    <w:rsid w:val="00C8771B"/>
    <w:rsid w:val="00C87B34"/>
    <w:rsid w:val="00C900C2"/>
    <w:rsid w:val="00C9084D"/>
    <w:rsid w:val="00C90BE8"/>
    <w:rsid w:val="00C90C59"/>
    <w:rsid w:val="00C9106F"/>
    <w:rsid w:val="00C91295"/>
    <w:rsid w:val="00C913DF"/>
    <w:rsid w:val="00C92229"/>
    <w:rsid w:val="00C92E06"/>
    <w:rsid w:val="00C92F84"/>
    <w:rsid w:val="00C93085"/>
    <w:rsid w:val="00C930F6"/>
    <w:rsid w:val="00C936B4"/>
    <w:rsid w:val="00C93A25"/>
    <w:rsid w:val="00C93BED"/>
    <w:rsid w:val="00C93C6B"/>
    <w:rsid w:val="00C93D98"/>
    <w:rsid w:val="00C941F6"/>
    <w:rsid w:val="00C9481D"/>
    <w:rsid w:val="00C9504D"/>
    <w:rsid w:val="00C95062"/>
    <w:rsid w:val="00C9521F"/>
    <w:rsid w:val="00C95B39"/>
    <w:rsid w:val="00C95D39"/>
    <w:rsid w:val="00C95FE4"/>
    <w:rsid w:val="00C96045"/>
    <w:rsid w:val="00C96877"/>
    <w:rsid w:val="00C968A1"/>
    <w:rsid w:val="00C968DC"/>
    <w:rsid w:val="00C96A83"/>
    <w:rsid w:val="00C96F3C"/>
    <w:rsid w:val="00CA06D8"/>
    <w:rsid w:val="00CA06FF"/>
    <w:rsid w:val="00CA070C"/>
    <w:rsid w:val="00CA0A80"/>
    <w:rsid w:val="00CA0D46"/>
    <w:rsid w:val="00CA11AD"/>
    <w:rsid w:val="00CA1856"/>
    <w:rsid w:val="00CA232C"/>
    <w:rsid w:val="00CA254B"/>
    <w:rsid w:val="00CA27E8"/>
    <w:rsid w:val="00CA2AC8"/>
    <w:rsid w:val="00CA3546"/>
    <w:rsid w:val="00CA4575"/>
    <w:rsid w:val="00CA4933"/>
    <w:rsid w:val="00CA4FF5"/>
    <w:rsid w:val="00CA5139"/>
    <w:rsid w:val="00CA58F7"/>
    <w:rsid w:val="00CA5DE0"/>
    <w:rsid w:val="00CA6445"/>
    <w:rsid w:val="00CA64BD"/>
    <w:rsid w:val="00CA6CF8"/>
    <w:rsid w:val="00CA6D9C"/>
    <w:rsid w:val="00CA6F3C"/>
    <w:rsid w:val="00CA7C16"/>
    <w:rsid w:val="00CA7EC0"/>
    <w:rsid w:val="00CB008A"/>
    <w:rsid w:val="00CB094B"/>
    <w:rsid w:val="00CB0966"/>
    <w:rsid w:val="00CB12D9"/>
    <w:rsid w:val="00CB14E6"/>
    <w:rsid w:val="00CB176A"/>
    <w:rsid w:val="00CB1A18"/>
    <w:rsid w:val="00CB1E25"/>
    <w:rsid w:val="00CB25AF"/>
    <w:rsid w:val="00CB29CD"/>
    <w:rsid w:val="00CB355B"/>
    <w:rsid w:val="00CB3E4A"/>
    <w:rsid w:val="00CB3F01"/>
    <w:rsid w:val="00CB421E"/>
    <w:rsid w:val="00CB431B"/>
    <w:rsid w:val="00CB47D8"/>
    <w:rsid w:val="00CB494E"/>
    <w:rsid w:val="00CB4B77"/>
    <w:rsid w:val="00CB4BE9"/>
    <w:rsid w:val="00CB4E61"/>
    <w:rsid w:val="00CB4F53"/>
    <w:rsid w:val="00CB4F84"/>
    <w:rsid w:val="00CB512F"/>
    <w:rsid w:val="00CB5619"/>
    <w:rsid w:val="00CB5CAC"/>
    <w:rsid w:val="00CB6200"/>
    <w:rsid w:val="00CB657F"/>
    <w:rsid w:val="00CB674A"/>
    <w:rsid w:val="00CB68C9"/>
    <w:rsid w:val="00CB6F76"/>
    <w:rsid w:val="00CB71AF"/>
    <w:rsid w:val="00CB7250"/>
    <w:rsid w:val="00CB72ED"/>
    <w:rsid w:val="00CB745C"/>
    <w:rsid w:val="00CB75F1"/>
    <w:rsid w:val="00CB78E9"/>
    <w:rsid w:val="00CB7B16"/>
    <w:rsid w:val="00CB7ED4"/>
    <w:rsid w:val="00CB7EEC"/>
    <w:rsid w:val="00CC0496"/>
    <w:rsid w:val="00CC0765"/>
    <w:rsid w:val="00CC0B21"/>
    <w:rsid w:val="00CC13BB"/>
    <w:rsid w:val="00CC17A8"/>
    <w:rsid w:val="00CC1820"/>
    <w:rsid w:val="00CC1884"/>
    <w:rsid w:val="00CC1A05"/>
    <w:rsid w:val="00CC1AC3"/>
    <w:rsid w:val="00CC24A4"/>
    <w:rsid w:val="00CC26AF"/>
    <w:rsid w:val="00CC26C7"/>
    <w:rsid w:val="00CC2730"/>
    <w:rsid w:val="00CC278A"/>
    <w:rsid w:val="00CC288C"/>
    <w:rsid w:val="00CC290A"/>
    <w:rsid w:val="00CC2977"/>
    <w:rsid w:val="00CC29C6"/>
    <w:rsid w:val="00CC2DC4"/>
    <w:rsid w:val="00CC31CE"/>
    <w:rsid w:val="00CC374D"/>
    <w:rsid w:val="00CC3F0D"/>
    <w:rsid w:val="00CC448C"/>
    <w:rsid w:val="00CC4720"/>
    <w:rsid w:val="00CC481C"/>
    <w:rsid w:val="00CC4AAB"/>
    <w:rsid w:val="00CC4CDA"/>
    <w:rsid w:val="00CC4F29"/>
    <w:rsid w:val="00CC56D8"/>
    <w:rsid w:val="00CC5735"/>
    <w:rsid w:val="00CC58A9"/>
    <w:rsid w:val="00CC5BE0"/>
    <w:rsid w:val="00CC5D4C"/>
    <w:rsid w:val="00CC5DB2"/>
    <w:rsid w:val="00CC6768"/>
    <w:rsid w:val="00CC6C17"/>
    <w:rsid w:val="00CC6E0E"/>
    <w:rsid w:val="00CC76E9"/>
    <w:rsid w:val="00CC7CDB"/>
    <w:rsid w:val="00CD020F"/>
    <w:rsid w:val="00CD061A"/>
    <w:rsid w:val="00CD0679"/>
    <w:rsid w:val="00CD0DB0"/>
    <w:rsid w:val="00CD0E45"/>
    <w:rsid w:val="00CD1716"/>
    <w:rsid w:val="00CD1D77"/>
    <w:rsid w:val="00CD2A7A"/>
    <w:rsid w:val="00CD2A7C"/>
    <w:rsid w:val="00CD3848"/>
    <w:rsid w:val="00CD4012"/>
    <w:rsid w:val="00CD446F"/>
    <w:rsid w:val="00CD47EE"/>
    <w:rsid w:val="00CD51BE"/>
    <w:rsid w:val="00CD59F7"/>
    <w:rsid w:val="00CD5BD9"/>
    <w:rsid w:val="00CD5C2A"/>
    <w:rsid w:val="00CD5FBA"/>
    <w:rsid w:val="00CD644F"/>
    <w:rsid w:val="00CD6F2D"/>
    <w:rsid w:val="00CD750B"/>
    <w:rsid w:val="00CD7671"/>
    <w:rsid w:val="00CD7C33"/>
    <w:rsid w:val="00CD7ECA"/>
    <w:rsid w:val="00CD7F2E"/>
    <w:rsid w:val="00CD7F64"/>
    <w:rsid w:val="00CE0BAE"/>
    <w:rsid w:val="00CE0EB6"/>
    <w:rsid w:val="00CE1458"/>
    <w:rsid w:val="00CE14A6"/>
    <w:rsid w:val="00CE22ED"/>
    <w:rsid w:val="00CE2306"/>
    <w:rsid w:val="00CE258D"/>
    <w:rsid w:val="00CE32F2"/>
    <w:rsid w:val="00CE3383"/>
    <w:rsid w:val="00CE38B8"/>
    <w:rsid w:val="00CE3BFF"/>
    <w:rsid w:val="00CE3CBF"/>
    <w:rsid w:val="00CE4A0F"/>
    <w:rsid w:val="00CE4A98"/>
    <w:rsid w:val="00CE5030"/>
    <w:rsid w:val="00CE5548"/>
    <w:rsid w:val="00CE5C7C"/>
    <w:rsid w:val="00CE5F4E"/>
    <w:rsid w:val="00CE5FAB"/>
    <w:rsid w:val="00CE6E99"/>
    <w:rsid w:val="00CE6EEB"/>
    <w:rsid w:val="00CE71D2"/>
    <w:rsid w:val="00CE745E"/>
    <w:rsid w:val="00CE771D"/>
    <w:rsid w:val="00CE77C3"/>
    <w:rsid w:val="00CE784B"/>
    <w:rsid w:val="00CE7AC1"/>
    <w:rsid w:val="00CE7E16"/>
    <w:rsid w:val="00CF0067"/>
    <w:rsid w:val="00CF0139"/>
    <w:rsid w:val="00CF054B"/>
    <w:rsid w:val="00CF0602"/>
    <w:rsid w:val="00CF0634"/>
    <w:rsid w:val="00CF0E5A"/>
    <w:rsid w:val="00CF0EF5"/>
    <w:rsid w:val="00CF139E"/>
    <w:rsid w:val="00CF2013"/>
    <w:rsid w:val="00CF21A4"/>
    <w:rsid w:val="00CF2FBD"/>
    <w:rsid w:val="00CF3299"/>
    <w:rsid w:val="00CF382D"/>
    <w:rsid w:val="00CF3EDC"/>
    <w:rsid w:val="00CF4430"/>
    <w:rsid w:val="00CF4A6E"/>
    <w:rsid w:val="00CF4E6A"/>
    <w:rsid w:val="00CF4FE7"/>
    <w:rsid w:val="00CF52EA"/>
    <w:rsid w:val="00CF574C"/>
    <w:rsid w:val="00CF58A0"/>
    <w:rsid w:val="00CF5D4E"/>
    <w:rsid w:val="00CF62E8"/>
    <w:rsid w:val="00CF6852"/>
    <w:rsid w:val="00CF6A69"/>
    <w:rsid w:val="00CF6C38"/>
    <w:rsid w:val="00CF6F93"/>
    <w:rsid w:val="00CF7137"/>
    <w:rsid w:val="00CF73AB"/>
    <w:rsid w:val="00CF78D2"/>
    <w:rsid w:val="00CF7C90"/>
    <w:rsid w:val="00D00160"/>
    <w:rsid w:val="00D007C0"/>
    <w:rsid w:val="00D00D06"/>
    <w:rsid w:val="00D00FAB"/>
    <w:rsid w:val="00D016A5"/>
    <w:rsid w:val="00D017D8"/>
    <w:rsid w:val="00D01814"/>
    <w:rsid w:val="00D0208C"/>
    <w:rsid w:val="00D023E4"/>
    <w:rsid w:val="00D02677"/>
    <w:rsid w:val="00D0273E"/>
    <w:rsid w:val="00D029A1"/>
    <w:rsid w:val="00D029E8"/>
    <w:rsid w:val="00D02D68"/>
    <w:rsid w:val="00D039D2"/>
    <w:rsid w:val="00D03B1A"/>
    <w:rsid w:val="00D03B1F"/>
    <w:rsid w:val="00D0438D"/>
    <w:rsid w:val="00D043B5"/>
    <w:rsid w:val="00D04616"/>
    <w:rsid w:val="00D04C8C"/>
    <w:rsid w:val="00D055C7"/>
    <w:rsid w:val="00D05756"/>
    <w:rsid w:val="00D059AB"/>
    <w:rsid w:val="00D05C0E"/>
    <w:rsid w:val="00D05C80"/>
    <w:rsid w:val="00D05FF0"/>
    <w:rsid w:val="00D0642A"/>
    <w:rsid w:val="00D06472"/>
    <w:rsid w:val="00D06845"/>
    <w:rsid w:val="00D0696B"/>
    <w:rsid w:val="00D06D0E"/>
    <w:rsid w:val="00D06FFC"/>
    <w:rsid w:val="00D071BF"/>
    <w:rsid w:val="00D07E95"/>
    <w:rsid w:val="00D105F7"/>
    <w:rsid w:val="00D10679"/>
    <w:rsid w:val="00D107F5"/>
    <w:rsid w:val="00D1110C"/>
    <w:rsid w:val="00D1173D"/>
    <w:rsid w:val="00D11C48"/>
    <w:rsid w:val="00D11EE3"/>
    <w:rsid w:val="00D12138"/>
    <w:rsid w:val="00D129E9"/>
    <w:rsid w:val="00D12DCE"/>
    <w:rsid w:val="00D12DD5"/>
    <w:rsid w:val="00D13C93"/>
    <w:rsid w:val="00D13E51"/>
    <w:rsid w:val="00D14186"/>
    <w:rsid w:val="00D14A07"/>
    <w:rsid w:val="00D15480"/>
    <w:rsid w:val="00D15BC3"/>
    <w:rsid w:val="00D165FF"/>
    <w:rsid w:val="00D16F7F"/>
    <w:rsid w:val="00D2035B"/>
    <w:rsid w:val="00D20A74"/>
    <w:rsid w:val="00D20AFB"/>
    <w:rsid w:val="00D20B3B"/>
    <w:rsid w:val="00D20F75"/>
    <w:rsid w:val="00D21294"/>
    <w:rsid w:val="00D2135B"/>
    <w:rsid w:val="00D21417"/>
    <w:rsid w:val="00D2155B"/>
    <w:rsid w:val="00D2180D"/>
    <w:rsid w:val="00D21D1B"/>
    <w:rsid w:val="00D21DC2"/>
    <w:rsid w:val="00D21E30"/>
    <w:rsid w:val="00D21EA9"/>
    <w:rsid w:val="00D21FF1"/>
    <w:rsid w:val="00D2301E"/>
    <w:rsid w:val="00D23CC7"/>
    <w:rsid w:val="00D241C7"/>
    <w:rsid w:val="00D24436"/>
    <w:rsid w:val="00D255C6"/>
    <w:rsid w:val="00D255EA"/>
    <w:rsid w:val="00D25605"/>
    <w:rsid w:val="00D25D38"/>
    <w:rsid w:val="00D25E5D"/>
    <w:rsid w:val="00D25E76"/>
    <w:rsid w:val="00D25E90"/>
    <w:rsid w:val="00D26335"/>
    <w:rsid w:val="00D2642A"/>
    <w:rsid w:val="00D26863"/>
    <w:rsid w:val="00D26A11"/>
    <w:rsid w:val="00D26D64"/>
    <w:rsid w:val="00D27A1B"/>
    <w:rsid w:val="00D307F7"/>
    <w:rsid w:val="00D3085C"/>
    <w:rsid w:val="00D31266"/>
    <w:rsid w:val="00D31B42"/>
    <w:rsid w:val="00D31ED9"/>
    <w:rsid w:val="00D321CE"/>
    <w:rsid w:val="00D32990"/>
    <w:rsid w:val="00D32B80"/>
    <w:rsid w:val="00D32F6B"/>
    <w:rsid w:val="00D33174"/>
    <w:rsid w:val="00D332C8"/>
    <w:rsid w:val="00D332EB"/>
    <w:rsid w:val="00D33B44"/>
    <w:rsid w:val="00D33D3C"/>
    <w:rsid w:val="00D34119"/>
    <w:rsid w:val="00D34552"/>
    <w:rsid w:val="00D348D7"/>
    <w:rsid w:val="00D35289"/>
    <w:rsid w:val="00D35838"/>
    <w:rsid w:val="00D35B39"/>
    <w:rsid w:val="00D35F92"/>
    <w:rsid w:val="00D369C7"/>
    <w:rsid w:val="00D36A47"/>
    <w:rsid w:val="00D36BDF"/>
    <w:rsid w:val="00D3760B"/>
    <w:rsid w:val="00D3766C"/>
    <w:rsid w:val="00D37D3D"/>
    <w:rsid w:val="00D403AF"/>
    <w:rsid w:val="00D409BD"/>
    <w:rsid w:val="00D40A1D"/>
    <w:rsid w:val="00D40D27"/>
    <w:rsid w:val="00D410BF"/>
    <w:rsid w:val="00D41445"/>
    <w:rsid w:val="00D414F4"/>
    <w:rsid w:val="00D41B2F"/>
    <w:rsid w:val="00D41B4C"/>
    <w:rsid w:val="00D42114"/>
    <w:rsid w:val="00D42FCD"/>
    <w:rsid w:val="00D435D6"/>
    <w:rsid w:val="00D443BC"/>
    <w:rsid w:val="00D445EA"/>
    <w:rsid w:val="00D44712"/>
    <w:rsid w:val="00D4486E"/>
    <w:rsid w:val="00D44EC0"/>
    <w:rsid w:val="00D45179"/>
    <w:rsid w:val="00D4575F"/>
    <w:rsid w:val="00D457FD"/>
    <w:rsid w:val="00D45C83"/>
    <w:rsid w:val="00D4676C"/>
    <w:rsid w:val="00D470E8"/>
    <w:rsid w:val="00D47664"/>
    <w:rsid w:val="00D50182"/>
    <w:rsid w:val="00D50302"/>
    <w:rsid w:val="00D50877"/>
    <w:rsid w:val="00D50A18"/>
    <w:rsid w:val="00D50E76"/>
    <w:rsid w:val="00D51CAF"/>
    <w:rsid w:val="00D52E10"/>
    <w:rsid w:val="00D531DF"/>
    <w:rsid w:val="00D53789"/>
    <w:rsid w:val="00D53C7B"/>
    <w:rsid w:val="00D5527F"/>
    <w:rsid w:val="00D55826"/>
    <w:rsid w:val="00D558DD"/>
    <w:rsid w:val="00D55B48"/>
    <w:rsid w:val="00D56511"/>
    <w:rsid w:val="00D5652B"/>
    <w:rsid w:val="00D5681D"/>
    <w:rsid w:val="00D57370"/>
    <w:rsid w:val="00D576FF"/>
    <w:rsid w:val="00D57FB4"/>
    <w:rsid w:val="00D60F4D"/>
    <w:rsid w:val="00D61828"/>
    <w:rsid w:val="00D618A6"/>
    <w:rsid w:val="00D629C3"/>
    <w:rsid w:val="00D62B1D"/>
    <w:rsid w:val="00D62C58"/>
    <w:rsid w:val="00D63277"/>
    <w:rsid w:val="00D64155"/>
    <w:rsid w:val="00D642F5"/>
    <w:rsid w:val="00D643D3"/>
    <w:rsid w:val="00D64584"/>
    <w:rsid w:val="00D6471E"/>
    <w:rsid w:val="00D64A24"/>
    <w:rsid w:val="00D64A72"/>
    <w:rsid w:val="00D650FB"/>
    <w:rsid w:val="00D6524D"/>
    <w:rsid w:val="00D6526C"/>
    <w:rsid w:val="00D65454"/>
    <w:rsid w:val="00D6574B"/>
    <w:rsid w:val="00D657E1"/>
    <w:rsid w:val="00D65A68"/>
    <w:rsid w:val="00D65ADB"/>
    <w:rsid w:val="00D65C88"/>
    <w:rsid w:val="00D6607B"/>
    <w:rsid w:val="00D67175"/>
    <w:rsid w:val="00D671F2"/>
    <w:rsid w:val="00D6755D"/>
    <w:rsid w:val="00D677B3"/>
    <w:rsid w:val="00D6790E"/>
    <w:rsid w:val="00D70357"/>
    <w:rsid w:val="00D70D33"/>
    <w:rsid w:val="00D7168A"/>
    <w:rsid w:val="00D729CC"/>
    <w:rsid w:val="00D73643"/>
    <w:rsid w:val="00D7390C"/>
    <w:rsid w:val="00D7404A"/>
    <w:rsid w:val="00D744B9"/>
    <w:rsid w:val="00D746D0"/>
    <w:rsid w:val="00D749E0"/>
    <w:rsid w:val="00D74AA6"/>
    <w:rsid w:val="00D75619"/>
    <w:rsid w:val="00D7579B"/>
    <w:rsid w:val="00D7582F"/>
    <w:rsid w:val="00D75886"/>
    <w:rsid w:val="00D7592E"/>
    <w:rsid w:val="00D76152"/>
    <w:rsid w:val="00D7622A"/>
    <w:rsid w:val="00D766CE"/>
    <w:rsid w:val="00D77396"/>
    <w:rsid w:val="00D77620"/>
    <w:rsid w:val="00D778DB"/>
    <w:rsid w:val="00D77993"/>
    <w:rsid w:val="00D77A26"/>
    <w:rsid w:val="00D77DFF"/>
    <w:rsid w:val="00D808D6"/>
    <w:rsid w:val="00D809E6"/>
    <w:rsid w:val="00D81056"/>
    <w:rsid w:val="00D8176B"/>
    <w:rsid w:val="00D818F7"/>
    <w:rsid w:val="00D81D4B"/>
    <w:rsid w:val="00D8235C"/>
    <w:rsid w:val="00D832C4"/>
    <w:rsid w:val="00D83302"/>
    <w:rsid w:val="00D835C1"/>
    <w:rsid w:val="00D83FF2"/>
    <w:rsid w:val="00D8409C"/>
    <w:rsid w:val="00D84502"/>
    <w:rsid w:val="00D84C25"/>
    <w:rsid w:val="00D854EA"/>
    <w:rsid w:val="00D85558"/>
    <w:rsid w:val="00D858EC"/>
    <w:rsid w:val="00D85CAD"/>
    <w:rsid w:val="00D869C2"/>
    <w:rsid w:val="00D86B69"/>
    <w:rsid w:val="00D873D3"/>
    <w:rsid w:val="00D87453"/>
    <w:rsid w:val="00D877C1"/>
    <w:rsid w:val="00D87D43"/>
    <w:rsid w:val="00D87ED3"/>
    <w:rsid w:val="00D903D2"/>
    <w:rsid w:val="00D90844"/>
    <w:rsid w:val="00D912D4"/>
    <w:rsid w:val="00D91584"/>
    <w:rsid w:val="00D9245B"/>
    <w:rsid w:val="00D92BF5"/>
    <w:rsid w:val="00D92E21"/>
    <w:rsid w:val="00D92EA3"/>
    <w:rsid w:val="00D932C1"/>
    <w:rsid w:val="00D9340D"/>
    <w:rsid w:val="00D93520"/>
    <w:rsid w:val="00D93840"/>
    <w:rsid w:val="00D93A9E"/>
    <w:rsid w:val="00D93AB0"/>
    <w:rsid w:val="00D93FDD"/>
    <w:rsid w:val="00D93FE5"/>
    <w:rsid w:val="00D945F4"/>
    <w:rsid w:val="00D9487D"/>
    <w:rsid w:val="00D94CD0"/>
    <w:rsid w:val="00D94FAD"/>
    <w:rsid w:val="00D95A91"/>
    <w:rsid w:val="00D95B4F"/>
    <w:rsid w:val="00D960CD"/>
    <w:rsid w:val="00D960F6"/>
    <w:rsid w:val="00D96179"/>
    <w:rsid w:val="00D968AA"/>
    <w:rsid w:val="00D96CDB"/>
    <w:rsid w:val="00D97119"/>
    <w:rsid w:val="00D97934"/>
    <w:rsid w:val="00D97A00"/>
    <w:rsid w:val="00D97CFC"/>
    <w:rsid w:val="00D97DF3"/>
    <w:rsid w:val="00D97ED1"/>
    <w:rsid w:val="00DA090B"/>
    <w:rsid w:val="00DA1054"/>
    <w:rsid w:val="00DA14C3"/>
    <w:rsid w:val="00DA1B3F"/>
    <w:rsid w:val="00DA1BBD"/>
    <w:rsid w:val="00DA1DBE"/>
    <w:rsid w:val="00DA20BC"/>
    <w:rsid w:val="00DA276D"/>
    <w:rsid w:val="00DA27E3"/>
    <w:rsid w:val="00DA2943"/>
    <w:rsid w:val="00DA2A76"/>
    <w:rsid w:val="00DA3926"/>
    <w:rsid w:val="00DA3DB7"/>
    <w:rsid w:val="00DA3F75"/>
    <w:rsid w:val="00DA3F7B"/>
    <w:rsid w:val="00DA44DF"/>
    <w:rsid w:val="00DA4C8D"/>
    <w:rsid w:val="00DA4E58"/>
    <w:rsid w:val="00DA5271"/>
    <w:rsid w:val="00DA55E5"/>
    <w:rsid w:val="00DA5B8C"/>
    <w:rsid w:val="00DA6063"/>
    <w:rsid w:val="00DA60C1"/>
    <w:rsid w:val="00DA62F2"/>
    <w:rsid w:val="00DA656B"/>
    <w:rsid w:val="00DA6AF9"/>
    <w:rsid w:val="00DA6D53"/>
    <w:rsid w:val="00DA728E"/>
    <w:rsid w:val="00DA72B1"/>
    <w:rsid w:val="00DA7617"/>
    <w:rsid w:val="00DA7B37"/>
    <w:rsid w:val="00DB028A"/>
    <w:rsid w:val="00DB064C"/>
    <w:rsid w:val="00DB085C"/>
    <w:rsid w:val="00DB0B97"/>
    <w:rsid w:val="00DB1008"/>
    <w:rsid w:val="00DB1C10"/>
    <w:rsid w:val="00DB1CCC"/>
    <w:rsid w:val="00DB228A"/>
    <w:rsid w:val="00DB28CE"/>
    <w:rsid w:val="00DB2939"/>
    <w:rsid w:val="00DB2ABB"/>
    <w:rsid w:val="00DB324C"/>
    <w:rsid w:val="00DB3537"/>
    <w:rsid w:val="00DB3659"/>
    <w:rsid w:val="00DB379B"/>
    <w:rsid w:val="00DB3F24"/>
    <w:rsid w:val="00DB4AC8"/>
    <w:rsid w:val="00DB4BEF"/>
    <w:rsid w:val="00DB4F11"/>
    <w:rsid w:val="00DB55C6"/>
    <w:rsid w:val="00DB5D6E"/>
    <w:rsid w:val="00DB6190"/>
    <w:rsid w:val="00DB6233"/>
    <w:rsid w:val="00DB635E"/>
    <w:rsid w:val="00DB6EDD"/>
    <w:rsid w:val="00DB7819"/>
    <w:rsid w:val="00DB7AE6"/>
    <w:rsid w:val="00DB7F43"/>
    <w:rsid w:val="00DC1400"/>
    <w:rsid w:val="00DC209D"/>
    <w:rsid w:val="00DC221E"/>
    <w:rsid w:val="00DC22FB"/>
    <w:rsid w:val="00DC2FD3"/>
    <w:rsid w:val="00DC3D14"/>
    <w:rsid w:val="00DC3EB9"/>
    <w:rsid w:val="00DC4135"/>
    <w:rsid w:val="00DC41FE"/>
    <w:rsid w:val="00DC48B4"/>
    <w:rsid w:val="00DC4959"/>
    <w:rsid w:val="00DC59F2"/>
    <w:rsid w:val="00DC5EE7"/>
    <w:rsid w:val="00DC61EB"/>
    <w:rsid w:val="00DC62EB"/>
    <w:rsid w:val="00DC66D7"/>
    <w:rsid w:val="00DC6A4E"/>
    <w:rsid w:val="00DC704C"/>
    <w:rsid w:val="00DC7698"/>
    <w:rsid w:val="00DC7918"/>
    <w:rsid w:val="00DC7B56"/>
    <w:rsid w:val="00DC7CB1"/>
    <w:rsid w:val="00DD0028"/>
    <w:rsid w:val="00DD1B44"/>
    <w:rsid w:val="00DD23F5"/>
    <w:rsid w:val="00DD2614"/>
    <w:rsid w:val="00DD2896"/>
    <w:rsid w:val="00DD337C"/>
    <w:rsid w:val="00DD3470"/>
    <w:rsid w:val="00DD3A04"/>
    <w:rsid w:val="00DD3BA9"/>
    <w:rsid w:val="00DD40CA"/>
    <w:rsid w:val="00DD4152"/>
    <w:rsid w:val="00DD4584"/>
    <w:rsid w:val="00DD50AF"/>
    <w:rsid w:val="00DD5716"/>
    <w:rsid w:val="00DD67C2"/>
    <w:rsid w:val="00DD6BBF"/>
    <w:rsid w:val="00DD6CFD"/>
    <w:rsid w:val="00DD6F81"/>
    <w:rsid w:val="00DD6FD0"/>
    <w:rsid w:val="00DD714D"/>
    <w:rsid w:val="00DD7501"/>
    <w:rsid w:val="00DD762B"/>
    <w:rsid w:val="00DE04D8"/>
    <w:rsid w:val="00DE0BF3"/>
    <w:rsid w:val="00DE0E86"/>
    <w:rsid w:val="00DE13FA"/>
    <w:rsid w:val="00DE1E3F"/>
    <w:rsid w:val="00DE1EA2"/>
    <w:rsid w:val="00DE202E"/>
    <w:rsid w:val="00DE22B5"/>
    <w:rsid w:val="00DE2E3A"/>
    <w:rsid w:val="00DE30D4"/>
    <w:rsid w:val="00DE3570"/>
    <w:rsid w:val="00DE35CE"/>
    <w:rsid w:val="00DE3D89"/>
    <w:rsid w:val="00DE3DBC"/>
    <w:rsid w:val="00DE3EE9"/>
    <w:rsid w:val="00DE451D"/>
    <w:rsid w:val="00DE497E"/>
    <w:rsid w:val="00DE4D8F"/>
    <w:rsid w:val="00DE51C2"/>
    <w:rsid w:val="00DE59D2"/>
    <w:rsid w:val="00DE5D15"/>
    <w:rsid w:val="00DE6988"/>
    <w:rsid w:val="00DE6B3C"/>
    <w:rsid w:val="00DE6ED6"/>
    <w:rsid w:val="00DF025C"/>
    <w:rsid w:val="00DF04D0"/>
    <w:rsid w:val="00DF0554"/>
    <w:rsid w:val="00DF0661"/>
    <w:rsid w:val="00DF0A0E"/>
    <w:rsid w:val="00DF0C0F"/>
    <w:rsid w:val="00DF0DC9"/>
    <w:rsid w:val="00DF1091"/>
    <w:rsid w:val="00DF115C"/>
    <w:rsid w:val="00DF195E"/>
    <w:rsid w:val="00DF1BBE"/>
    <w:rsid w:val="00DF2487"/>
    <w:rsid w:val="00DF24CE"/>
    <w:rsid w:val="00DF2A5E"/>
    <w:rsid w:val="00DF2CFB"/>
    <w:rsid w:val="00DF3972"/>
    <w:rsid w:val="00DF3AD8"/>
    <w:rsid w:val="00DF3EC1"/>
    <w:rsid w:val="00DF4DEA"/>
    <w:rsid w:val="00DF596B"/>
    <w:rsid w:val="00DF5C68"/>
    <w:rsid w:val="00DF5DB7"/>
    <w:rsid w:val="00DF6699"/>
    <w:rsid w:val="00DF6CC4"/>
    <w:rsid w:val="00DF6E22"/>
    <w:rsid w:val="00DF73BF"/>
    <w:rsid w:val="00DF757E"/>
    <w:rsid w:val="00DF76E1"/>
    <w:rsid w:val="00DF78E7"/>
    <w:rsid w:val="00E0004A"/>
    <w:rsid w:val="00E007E2"/>
    <w:rsid w:val="00E00AE4"/>
    <w:rsid w:val="00E00BD7"/>
    <w:rsid w:val="00E018B1"/>
    <w:rsid w:val="00E01E24"/>
    <w:rsid w:val="00E02428"/>
    <w:rsid w:val="00E02B4D"/>
    <w:rsid w:val="00E02B50"/>
    <w:rsid w:val="00E02DDE"/>
    <w:rsid w:val="00E03241"/>
    <w:rsid w:val="00E0335D"/>
    <w:rsid w:val="00E033A9"/>
    <w:rsid w:val="00E0345D"/>
    <w:rsid w:val="00E036CE"/>
    <w:rsid w:val="00E03705"/>
    <w:rsid w:val="00E037E2"/>
    <w:rsid w:val="00E03935"/>
    <w:rsid w:val="00E03CCC"/>
    <w:rsid w:val="00E0563A"/>
    <w:rsid w:val="00E0655B"/>
    <w:rsid w:val="00E0750A"/>
    <w:rsid w:val="00E07724"/>
    <w:rsid w:val="00E07AD9"/>
    <w:rsid w:val="00E1058D"/>
    <w:rsid w:val="00E1060C"/>
    <w:rsid w:val="00E1099E"/>
    <w:rsid w:val="00E1155F"/>
    <w:rsid w:val="00E118FA"/>
    <w:rsid w:val="00E1193D"/>
    <w:rsid w:val="00E11A78"/>
    <w:rsid w:val="00E11EB8"/>
    <w:rsid w:val="00E1207A"/>
    <w:rsid w:val="00E12473"/>
    <w:rsid w:val="00E128D4"/>
    <w:rsid w:val="00E129C9"/>
    <w:rsid w:val="00E12BEA"/>
    <w:rsid w:val="00E130D6"/>
    <w:rsid w:val="00E143BE"/>
    <w:rsid w:val="00E14D50"/>
    <w:rsid w:val="00E14D98"/>
    <w:rsid w:val="00E14F37"/>
    <w:rsid w:val="00E15145"/>
    <w:rsid w:val="00E15156"/>
    <w:rsid w:val="00E1517C"/>
    <w:rsid w:val="00E15660"/>
    <w:rsid w:val="00E15818"/>
    <w:rsid w:val="00E158A9"/>
    <w:rsid w:val="00E15A94"/>
    <w:rsid w:val="00E15B07"/>
    <w:rsid w:val="00E15BED"/>
    <w:rsid w:val="00E162B9"/>
    <w:rsid w:val="00E176B9"/>
    <w:rsid w:val="00E17DEF"/>
    <w:rsid w:val="00E17FB8"/>
    <w:rsid w:val="00E2137B"/>
    <w:rsid w:val="00E21583"/>
    <w:rsid w:val="00E2216B"/>
    <w:rsid w:val="00E22302"/>
    <w:rsid w:val="00E22AAC"/>
    <w:rsid w:val="00E234ED"/>
    <w:rsid w:val="00E235CA"/>
    <w:rsid w:val="00E2366B"/>
    <w:rsid w:val="00E23A9C"/>
    <w:rsid w:val="00E23B35"/>
    <w:rsid w:val="00E251F1"/>
    <w:rsid w:val="00E2626B"/>
    <w:rsid w:val="00E26C71"/>
    <w:rsid w:val="00E26D69"/>
    <w:rsid w:val="00E27112"/>
    <w:rsid w:val="00E273C7"/>
    <w:rsid w:val="00E275DF"/>
    <w:rsid w:val="00E276BD"/>
    <w:rsid w:val="00E27873"/>
    <w:rsid w:val="00E27F65"/>
    <w:rsid w:val="00E30BB9"/>
    <w:rsid w:val="00E31559"/>
    <w:rsid w:val="00E3173B"/>
    <w:rsid w:val="00E31BC3"/>
    <w:rsid w:val="00E326DD"/>
    <w:rsid w:val="00E33160"/>
    <w:rsid w:val="00E333FA"/>
    <w:rsid w:val="00E33430"/>
    <w:rsid w:val="00E33947"/>
    <w:rsid w:val="00E34308"/>
    <w:rsid w:val="00E344AF"/>
    <w:rsid w:val="00E34865"/>
    <w:rsid w:val="00E348BB"/>
    <w:rsid w:val="00E34AF2"/>
    <w:rsid w:val="00E35BAB"/>
    <w:rsid w:val="00E35D66"/>
    <w:rsid w:val="00E3666E"/>
    <w:rsid w:val="00E36D57"/>
    <w:rsid w:val="00E37154"/>
    <w:rsid w:val="00E37768"/>
    <w:rsid w:val="00E37999"/>
    <w:rsid w:val="00E37B1E"/>
    <w:rsid w:val="00E37CB2"/>
    <w:rsid w:val="00E37CFF"/>
    <w:rsid w:val="00E406F9"/>
    <w:rsid w:val="00E40BE9"/>
    <w:rsid w:val="00E40C89"/>
    <w:rsid w:val="00E41E0A"/>
    <w:rsid w:val="00E41E38"/>
    <w:rsid w:val="00E4244E"/>
    <w:rsid w:val="00E424BC"/>
    <w:rsid w:val="00E4270A"/>
    <w:rsid w:val="00E428D0"/>
    <w:rsid w:val="00E42C86"/>
    <w:rsid w:val="00E431ED"/>
    <w:rsid w:val="00E43ECF"/>
    <w:rsid w:val="00E4505C"/>
    <w:rsid w:val="00E4575B"/>
    <w:rsid w:val="00E458C0"/>
    <w:rsid w:val="00E45935"/>
    <w:rsid w:val="00E468AC"/>
    <w:rsid w:val="00E470AC"/>
    <w:rsid w:val="00E4710F"/>
    <w:rsid w:val="00E472C1"/>
    <w:rsid w:val="00E47610"/>
    <w:rsid w:val="00E47A1C"/>
    <w:rsid w:val="00E47E47"/>
    <w:rsid w:val="00E50280"/>
    <w:rsid w:val="00E503BD"/>
    <w:rsid w:val="00E5083E"/>
    <w:rsid w:val="00E5099C"/>
    <w:rsid w:val="00E51837"/>
    <w:rsid w:val="00E529A4"/>
    <w:rsid w:val="00E5367D"/>
    <w:rsid w:val="00E53AF4"/>
    <w:rsid w:val="00E53FF6"/>
    <w:rsid w:val="00E54180"/>
    <w:rsid w:val="00E54698"/>
    <w:rsid w:val="00E54BBF"/>
    <w:rsid w:val="00E5513A"/>
    <w:rsid w:val="00E55413"/>
    <w:rsid w:val="00E5568D"/>
    <w:rsid w:val="00E55771"/>
    <w:rsid w:val="00E560A0"/>
    <w:rsid w:val="00E562BE"/>
    <w:rsid w:val="00E56354"/>
    <w:rsid w:val="00E5689B"/>
    <w:rsid w:val="00E56933"/>
    <w:rsid w:val="00E5699F"/>
    <w:rsid w:val="00E574D5"/>
    <w:rsid w:val="00E57C1C"/>
    <w:rsid w:val="00E57D8A"/>
    <w:rsid w:val="00E600E5"/>
    <w:rsid w:val="00E603CE"/>
    <w:rsid w:val="00E60604"/>
    <w:rsid w:val="00E60708"/>
    <w:rsid w:val="00E6093D"/>
    <w:rsid w:val="00E6095C"/>
    <w:rsid w:val="00E60999"/>
    <w:rsid w:val="00E60A27"/>
    <w:rsid w:val="00E60B72"/>
    <w:rsid w:val="00E610F3"/>
    <w:rsid w:val="00E61227"/>
    <w:rsid w:val="00E6188C"/>
    <w:rsid w:val="00E61A40"/>
    <w:rsid w:val="00E61CEB"/>
    <w:rsid w:val="00E62662"/>
    <w:rsid w:val="00E62707"/>
    <w:rsid w:val="00E628EB"/>
    <w:rsid w:val="00E6329A"/>
    <w:rsid w:val="00E6334D"/>
    <w:rsid w:val="00E63B58"/>
    <w:rsid w:val="00E63E17"/>
    <w:rsid w:val="00E640D9"/>
    <w:rsid w:val="00E64247"/>
    <w:rsid w:val="00E64429"/>
    <w:rsid w:val="00E64828"/>
    <w:rsid w:val="00E650DD"/>
    <w:rsid w:val="00E65158"/>
    <w:rsid w:val="00E6532B"/>
    <w:rsid w:val="00E65594"/>
    <w:rsid w:val="00E659BD"/>
    <w:rsid w:val="00E65F39"/>
    <w:rsid w:val="00E65F64"/>
    <w:rsid w:val="00E6647E"/>
    <w:rsid w:val="00E664D2"/>
    <w:rsid w:val="00E66C77"/>
    <w:rsid w:val="00E67631"/>
    <w:rsid w:val="00E7047C"/>
    <w:rsid w:val="00E708D5"/>
    <w:rsid w:val="00E70E1E"/>
    <w:rsid w:val="00E71074"/>
    <w:rsid w:val="00E71888"/>
    <w:rsid w:val="00E71BBB"/>
    <w:rsid w:val="00E71C76"/>
    <w:rsid w:val="00E71CB0"/>
    <w:rsid w:val="00E71D5F"/>
    <w:rsid w:val="00E71E37"/>
    <w:rsid w:val="00E72338"/>
    <w:rsid w:val="00E7235D"/>
    <w:rsid w:val="00E72E04"/>
    <w:rsid w:val="00E72FD4"/>
    <w:rsid w:val="00E73619"/>
    <w:rsid w:val="00E73C30"/>
    <w:rsid w:val="00E73E64"/>
    <w:rsid w:val="00E73F92"/>
    <w:rsid w:val="00E745FE"/>
    <w:rsid w:val="00E7498F"/>
    <w:rsid w:val="00E75068"/>
    <w:rsid w:val="00E750AA"/>
    <w:rsid w:val="00E75465"/>
    <w:rsid w:val="00E756E4"/>
    <w:rsid w:val="00E760B4"/>
    <w:rsid w:val="00E76704"/>
    <w:rsid w:val="00E76E44"/>
    <w:rsid w:val="00E76F31"/>
    <w:rsid w:val="00E778EB"/>
    <w:rsid w:val="00E77918"/>
    <w:rsid w:val="00E80106"/>
    <w:rsid w:val="00E807DE"/>
    <w:rsid w:val="00E80E32"/>
    <w:rsid w:val="00E815CE"/>
    <w:rsid w:val="00E81975"/>
    <w:rsid w:val="00E81D0A"/>
    <w:rsid w:val="00E81F64"/>
    <w:rsid w:val="00E82371"/>
    <w:rsid w:val="00E82628"/>
    <w:rsid w:val="00E828F6"/>
    <w:rsid w:val="00E82C89"/>
    <w:rsid w:val="00E833A0"/>
    <w:rsid w:val="00E834E3"/>
    <w:rsid w:val="00E835C6"/>
    <w:rsid w:val="00E83DD1"/>
    <w:rsid w:val="00E844DC"/>
    <w:rsid w:val="00E846D0"/>
    <w:rsid w:val="00E8495B"/>
    <w:rsid w:val="00E84B86"/>
    <w:rsid w:val="00E84C03"/>
    <w:rsid w:val="00E8554E"/>
    <w:rsid w:val="00E856C7"/>
    <w:rsid w:val="00E85F8D"/>
    <w:rsid w:val="00E86150"/>
    <w:rsid w:val="00E862AB"/>
    <w:rsid w:val="00E86851"/>
    <w:rsid w:val="00E86D8A"/>
    <w:rsid w:val="00E86FCB"/>
    <w:rsid w:val="00E87659"/>
    <w:rsid w:val="00E876C4"/>
    <w:rsid w:val="00E87AEE"/>
    <w:rsid w:val="00E87C68"/>
    <w:rsid w:val="00E87FED"/>
    <w:rsid w:val="00E90779"/>
    <w:rsid w:val="00E90945"/>
    <w:rsid w:val="00E90D98"/>
    <w:rsid w:val="00E90FC2"/>
    <w:rsid w:val="00E9124C"/>
    <w:rsid w:val="00E914CF"/>
    <w:rsid w:val="00E91C9F"/>
    <w:rsid w:val="00E92351"/>
    <w:rsid w:val="00E92954"/>
    <w:rsid w:val="00E92BF9"/>
    <w:rsid w:val="00E92C27"/>
    <w:rsid w:val="00E92C9A"/>
    <w:rsid w:val="00E92CAD"/>
    <w:rsid w:val="00E92E5E"/>
    <w:rsid w:val="00E92F63"/>
    <w:rsid w:val="00E93E13"/>
    <w:rsid w:val="00E9447E"/>
    <w:rsid w:val="00E944F2"/>
    <w:rsid w:val="00E946BC"/>
    <w:rsid w:val="00E9482C"/>
    <w:rsid w:val="00E949DF"/>
    <w:rsid w:val="00E94C33"/>
    <w:rsid w:val="00E95067"/>
    <w:rsid w:val="00E951F9"/>
    <w:rsid w:val="00E95720"/>
    <w:rsid w:val="00E95992"/>
    <w:rsid w:val="00E95A12"/>
    <w:rsid w:val="00E95D04"/>
    <w:rsid w:val="00E96770"/>
    <w:rsid w:val="00E96AC7"/>
    <w:rsid w:val="00E97390"/>
    <w:rsid w:val="00E97595"/>
    <w:rsid w:val="00E97664"/>
    <w:rsid w:val="00E97671"/>
    <w:rsid w:val="00E97765"/>
    <w:rsid w:val="00E97955"/>
    <w:rsid w:val="00E97B3A"/>
    <w:rsid w:val="00EA09D8"/>
    <w:rsid w:val="00EA0E41"/>
    <w:rsid w:val="00EA0E7B"/>
    <w:rsid w:val="00EA0F2B"/>
    <w:rsid w:val="00EA10A4"/>
    <w:rsid w:val="00EA11F7"/>
    <w:rsid w:val="00EA126A"/>
    <w:rsid w:val="00EA17D9"/>
    <w:rsid w:val="00EA1836"/>
    <w:rsid w:val="00EA1B73"/>
    <w:rsid w:val="00EA1C2A"/>
    <w:rsid w:val="00EA1C95"/>
    <w:rsid w:val="00EA1F3F"/>
    <w:rsid w:val="00EA247B"/>
    <w:rsid w:val="00EA26CA"/>
    <w:rsid w:val="00EA29B6"/>
    <w:rsid w:val="00EA31BC"/>
    <w:rsid w:val="00EA3A03"/>
    <w:rsid w:val="00EA3AA3"/>
    <w:rsid w:val="00EA404B"/>
    <w:rsid w:val="00EA413A"/>
    <w:rsid w:val="00EA45FA"/>
    <w:rsid w:val="00EA4A9A"/>
    <w:rsid w:val="00EA4F54"/>
    <w:rsid w:val="00EA500D"/>
    <w:rsid w:val="00EA5B61"/>
    <w:rsid w:val="00EA693E"/>
    <w:rsid w:val="00EA6992"/>
    <w:rsid w:val="00EA6A0D"/>
    <w:rsid w:val="00EA6CD1"/>
    <w:rsid w:val="00EA6E24"/>
    <w:rsid w:val="00EA760C"/>
    <w:rsid w:val="00EA76DF"/>
    <w:rsid w:val="00EA7A73"/>
    <w:rsid w:val="00EA7B05"/>
    <w:rsid w:val="00EA7F97"/>
    <w:rsid w:val="00EB0142"/>
    <w:rsid w:val="00EB02EC"/>
    <w:rsid w:val="00EB04F2"/>
    <w:rsid w:val="00EB0AD1"/>
    <w:rsid w:val="00EB0EBD"/>
    <w:rsid w:val="00EB1348"/>
    <w:rsid w:val="00EB134F"/>
    <w:rsid w:val="00EB167C"/>
    <w:rsid w:val="00EB1790"/>
    <w:rsid w:val="00EB1983"/>
    <w:rsid w:val="00EB1D6A"/>
    <w:rsid w:val="00EB1F08"/>
    <w:rsid w:val="00EB245D"/>
    <w:rsid w:val="00EB2661"/>
    <w:rsid w:val="00EB2E3C"/>
    <w:rsid w:val="00EB31AD"/>
    <w:rsid w:val="00EB3423"/>
    <w:rsid w:val="00EB3B10"/>
    <w:rsid w:val="00EB3F8C"/>
    <w:rsid w:val="00EB44F1"/>
    <w:rsid w:val="00EB46DD"/>
    <w:rsid w:val="00EB4C5E"/>
    <w:rsid w:val="00EB4C8F"/>
    <w:rsid w:val="00EB4ED4"/>
    <w:rsid w:val="00EB5877"/>
    <w:rsid w:val="00EB5B96"/>
    <w:rsid w:val="00EB5D50"/>
    <w:rsid w:val="00EB6689"/>
    <w:rsid w:val="00EB67DF"/>
    <w:rsid w:val="00EB6C0E"/>
    <w:rsid w:val="00EB6C73"/>
    <w:rsid w:val="00EB7490"/>
    <w:rsid w:val="00EC037C"/>
    <w:rsid w:val="00EC05A0"/>
    <w:rsid w:val="00EC0B6A"/>
    <w:rsid w:val="00EC126F"/>
    <w:rsid w:val="00EC1B98"/>
    <w:rsid w:val="00EC1BD0"/>
    <w:rsid w:val="00EC1CE6"/>
    <w:rsid w:val="00EC1FB6"/>
    <w:rsid w:val="00EC2215"/>
    <w:rsid w:val="00EC2467"/>
    <w:rsid w:val="00EC2A1C"/>
    <w:rsid w:val="00EC2C9B"/>
    <w:rsid w:val="00EC364F"/>
    <w:rsid w:val="00EC3A1B"/>
    <w:rsid w:val="00EC3BE8"/>
    <w:rsid w:val="00EC4280"/>
    <w:rsid w:val="00EC47E4"/>
    <w:rsid w:val="00EC490E"/>
    <w:rsid w:val="00EC4ACF"/>
    <w:rsid w:val="00EC4FCE"/>
    <w:rsid w:val="00EC5B2B"/>
    <w:rsid w:val="00EC65E9"/>
    <w:rsid w:val="00EC683E"/>
    <w:rsid w:val="00EC6F9B"/>
    <w:rsid w:val="00EC7797"/>
    <w:rsid w:val="00EC7EB5"/>
    <w:rsid w:val="00ED0500"/>
    <w:rsid w:val="00ED0593"/>
    <w:rsid w:val="00ED090E"/>
    <w:rsid w:val="00ED092C"/>
    <w:rsid w:val="00ED0E7F"/>
    <w:rsid w:val="00ED106D"/>
    <w:rsid w:val="00ED1170"/>
    <w:rsid w:val="00ED11F2"/>
    <w:rsid w:val="00ED11FF"/>
    <w:rsid w:val="00ED1397"/>
    <w:rsid w:val="00ED21CF"/>
    <w:rsid w:val="00ED281A"/>
    <w:rsid w:val="00ED29FB"/>
    <w:rsid w:val="00ED2C80"/>
    <w:rsid w:val="00ED2C94"/>
    <w:rsid w:val="00ED2E8B"/>
    <w:rsid w:val="00ED3410"/>
    <w:rsid w:val="00ED3DEF"/>
    <w:rsid w:val="00ED4245"/>
    <w:rsid w:val="00ED50FC"/>
    <w:rsid w:val="00ED5208"/>
    <w:rsid w:val="00ED63E0"/>
    <w:rsid w:val="00ED699D"/>
    <w:rsid w:val="00ED70FF"/>
    <w:rsid w:val="00ED752D"/>
    <w:rsid w:val="00EE00EE"/>
    <w:rsid w:val="00EE02CF"/>
    <w:rsid w:val="00EE08A0"/>
    <w:rsid w:val="00EE0C5C"/>
    <w:rsid w:val="00EE0D5F"/>
    <w:rsid w:val="00EE101C"/>
    <w:rsid w:val="00EE1065"/>
    <w:rsid w:val="00EE255F"/>
    <w:rsid w:val="00EE273B"/>
    <w:rsid w:val="00EE28A8"/>
    <w:rsid w:val="00EE347A"/>
    <w:rsid w:val="00EE3634"/>
    <w:rsid w:val="00EE3854"/>
    <w:rsid w:val="00EE3C37"/>
    <w:rsid w:val="00EE3CB0"/>
    <w:rsid w:val="00EE4110"/>
    <w:rsid w:val="00EE62B6"/>
    <w:rsid w:val="00EE6810"/>
    <w:rsid w:val="00EE6926"/>
    <w:rsid w:val="00EE6BC1"/>
    <w:rsid w:val="00EE74FB"/>
    <w:rsid w:val="00EE7A2F"/>
    <w:rsid w:val="00EE7AAD"/>
    <w:rsid w:val="00EE7D36"/>
    <w:rsid w:val="00EF0432"/>
    <w:rsid w:val="00EF08C1"/>
    <w:rsid w:val="00EF0E98"/>
    <w:rsid w:val="00EF1167"/>
    <w:rsid w:val="00EF11D5"/>
    <w:rsid w:val="00EF21CE"/>
    <w:rsid w:val="00EF2708"/>
    <w:rsid w:val="00EF2C28"/>
    <w:rsid w:val="00EF2CCB"/>
    <w:rsid w:val="00EF3746"/>
    <w:rsid w:val="00EF3E80"/>
    <w:rsid w:val="00EF401F"/>
    <w:rsid w:val="00EF4038"/>
    <w:rsid w:val="00EF4045"/>
    <w:rsid w:val="00EF48F2"/>
    <w:rsid w:val="00EF4AB9"/>
    <w:rsid w:val="00EF4CF0"/>
    <w:rsid w:val="00EF55A2"/>
    <w:rsid w:val="00EF56DA"/>
    <w:rsid w:val="00EF5FC0"/>
    <w:rsid w:val="00EF612D"/>
    <w:rsid w:val="00EF6164"/>
    <w:rsid w:val="00EF61DC"/>
    <w:rsid w:val="00EF65F5"/>
    <w:rsid w:val="00EF72EA"/>
    <w:rsid w:val="00EF733C"/>
    <w:rsid w:val="00EF7418"/>
    <w:rsid w:val="00F00456"/>
    <w:rsid w:val="00F00885"/>
    <w:rsid w:val="00F00B7F"/>
    <w:rsid w:val="00F01280"/>
    <w:rsid w:val="00F017AD"/>
    <w:rsid w:val="00F026D3"/>
    <w:rsid w:val="00F02EE9"/>
    <w:rsid w:val="00F030CA"/>
    <w:rsid w:val="00F03267"/>
    <w:rsid w:val="00F0401A"/>
    <w:rsid w:val="00F04CBC"/>
    <w:rsid w:val="00F04DD7"/>
    <w:rsid w:val="00F04F80"/>
    <w:rsid w:val="00F05235"/>
    <w:rsid w:val="00F05871"/>
    <w:rsid w:val="00F05E95"/>
    <w:rsid w:val="00F067F1"/>
    <w:rsid w:val="00F069AA"/>
    <w:rsid w:val="00F06EAC"/>
    <w:rsid w:val="00F074FA"/>
    <w:rsid w:val="00F07694"/>
    <w:rsid w:val="00F0799B"/>
    <w:rsid w:val="00F07CAC"/>
    <w:rsid w:val="00F109FD"/>
    <w:rsid w:val="00F10C70"/>
    <w:rsid w:val="00F10E25"/>
    <w:rsid w:val="00F11056"/>
    <w:rsid w:val="00F111E8"/>
    <w:rsid w:val="00F113EC"/>
    <w:rsid w:val="00F11887"/>
    <w:rsid w:val="00F11A34"/>
    <w:rsid w:val="00F11BAB"/>
    <w:rsid w:val="00F11F82"/>
    <w:rsid w:val="00F12329"/>
    <w:rsid w:val="00F128C0"/>
    <w:rsid w:val="00F12C4A"/>
    <w:rsid w:val="00F12C96"/>
    <w:rsid w:val="00F12D59"/>
    <w:rsid w:val="00F12E10"/>
    <w:rsid w:val="00F1311F"/>
    <w:rsid w:val="00F13E11"/>
    <w:rsid w:val="00F13FFD"/>
    <w:rsid w:val="00F1430B"/>
    <w:rsid w:val="00F144C4"/>
    <w:rsid w:val="00F14C74"/>
    <w:rsid w:val="00F14DB3"/>
    <w:rsid w:val="00F151C7"/>
    <w:rsid w:val="00F15CA0"/>
    <w:rsid w:val="00F15DB3"/>
    <w:rsid w:val="00F174B3"/>
    <w:rsid w:val="00F17679"/>
    <w:rsid w:val="00F177BA"/>
    <w:rsid w:val="00F17A0A"/>
    <w:rsid w:val="00F20140"/>
    <w:rsid w:val="00F20D39"/>
    <w:rsid w:val="00F212B3"/>
    <w:rsid w:val="00F21818"/>
    <w:rsid w:val="00F21894"/>
    <w:rsid w:val="00F21E8B"/>
    <w:rsid w:val="00F21E99"/>
    <w:rsid w:val="00F21E9B"/>
    <w:rsid w:val="00F21F66"/>
    <w:rsid w:val="00F2203D"/>
    <w:rsid w:val="00F222FB"/>
    <w:rsid w:val="00F22B86"/>
    <w:rsid w:val="00F22E32"/>
    <w:rsid w:val="00F22F53"/>
    <w:rsid w:val="00F24AEA"/>
    <w:rsid w:val="00F25731"/>
    <w:rsid w:val="00F25836"/>
    <w:rsid w:val="00F25877"/>
    <w:rsid w:val="00F25C52"/>
    <w:rsid w:val="00F25C93"/>
    <w:rsid w:val="00F26AA5"/>
    <w:rsid w:val="00F270C7"/>
    <w:rsid w:val="00F27175"/>
    <w:rsid w:val="00F27679"/>
    <w:rsid w:val="00F27C5D"/>
    <w:rsid w:val="00F30046"/>
    <w:rsid w:val="00F3008A"/>
    <w:rsid w:val="00F3018F"/>
    <w:rsid w:val="00F307B1"/>
    <w:rsid w:val="00F30B1B"/>
    <w:rsid w:val="00F30E37"/>
    <w:rsid w:val="00F3131E"/>
    <w:rsid w:val="00F315C7"/>
    <w:rsid w:val="00F318DC"/>
    <w:rsid w:val="00F31F11"/>
    <w:rsid w:val="00F32418"/>
    <w:rsid w:val="00F32487"/>
    <w:rsid w:val="00F32B65"/>
    <w:rsid w:val="00F33776"/>
    <w:rsid w:val="00F341F1"/>
    <w:rsid w:val="00F3442D"/>
    <w:rsid w:val="00F344EF"/>
    <w:rsid w:val="00F34550"/>
    <w:rsid w:val="00F345D5"/>
    <w:rsid w:val="00F34AF2"/>
    <w:rsid w:val="00F35158"/>
    <w:rsid w:val="00F3551A"/>
    <w:rsid w:val="00F359A2"/>
    <w:rsid w:val="00F35BE7"/>
    <w:rsid w:val="00F35EF0"/>
    <w:rsid w:val="00F36467"/>
    <w:rsid w:val="00F364C1"/>
    <w:rsid w:val="00F36D77"/>
    <w:rsid w:val="00F3738F"/>
    <w:rsid w:val="00F37399"/>
    <w:rsid w:val="00F374E5"/>
    <w:rsid w:val="00F37A2C"/>
    <w:rsid w:val="00F37B7E"/>
    <w:rsid w:val="00F410BC"/>
    <w:rsid w:val="00F414C1"/>
    <w:rsid w:val="00F41877"/>
    <w:rsid w:val="00F41BAA"/>
    <w:rsid w:val="00F41DDF"/>
    <w:rsid w:val="00F425AA"/>
    <w:rsid w:val="00F4299B"/>
    <w:rsid w:val="00F42D5B"/>
    <w:rsid w:val="00F43373"/>
    <w:rsid w:val="00F4380D"/>
    <w:rsid w:val="00F4456B"/>
    <w:rsid w:val="00F4481F"/>
    <w:rsid w:val="00F44BF6"/>
    <w:rsid w:val="00F44D91"/>
    <w:rsid w:val="00F45639"/>
    <w:rsid w:val="00F45A4C"/>
    <w:rsid w:val="00F468ED"/>
    <w:rsid w:val="00F46B1A"/>
    <w:rsid w:val="00F47169"/>
    <w:rsid w:val="00F47D4D"/>
    <w:rsid w:val="00F507BD"/>
    <w:rsid w:val="00F50EC3"/>
    <w:rsid w:val="00F51277"/>
    <w:rsid w:val="00F5158D"/>
    <w:rsid w:val="00F5175B"/>
    <w:rsid w:val="00F51B35"/>
    <w:rsid w:val="00F52094"/>
    <w:rsid w:val="00F52EA7"/>
    <w:rsid w:val="00F530B8"/>
    <w:rsid w:val="00F5328C"/>
    <w:rsid w:val="00F53B93"/>
    <w:rsid w:val="00F540D5"/>
    <w:rsid w:val="00F546FE"/>
    <w:rsid w:val="00F54C2F"/>
    <w:rsid w:val="00F5504B"/>
    <w:rsid w:val="00F55342"/>
    <w:rsid w:val="00F55DDA"/>
    <w:rsid w:val="00F55DDC"/>
    <w:rsid w:val="00F56155"/>
    <w:rsid w:val="00F561EF"/>
    <w:rsid w:val="00F56861"/>
    <w:rsid w:val="00F56B11"/>
    <w:rsid w:val="00F5718F"/>
    <w:rsid w:val="00F57249"/>
    <w:rsid w:val="00F57447"/>
    <w:rsid w:val="00F57ADD"/>
    <w:rsid w:val="00F57F0D"/>
    <w:rsid w:val="00F6047E"/>
    <w:rsid w:val="00F61277"/>
    <w:rsid w:val="00F61A38"/>
    <w:rsid w:val="00F61DD5"/>
    <w:rsid w:val="00F61F79"/>
    <w:rsid w:val="00F62D9C"/>
    <w:rsid w:val="00F6399E"/>
    <w:rsid w:val="00F63A6E"/>
    <w:rsid w:val="00F63DBE"/>
    <w:rsid w:val="00F64517"/>
    <w:rsid w:val="00F651B1"/>
    <w:rsid w:val="00F651CB"/>
    <w:rsid w:val="00F65308"/>
    <w:rsid w:val="00F6545B"/>
    <w:rsid w:val="00F6555F"/>
    <w:rsid w:val="00F65A74"/>
    <w:rsid w:val="00F65C68"/>
    <w:rsid w:val="00F65D7E"/>
    <w:rsid w:val="00F661FE"/>
    <w:rsid w:val="00F66257"/>
    <w:rsid w:val="00F670F6"/>
    <w:rsid w:val="00F67126"/>
    <w:rsid w:val="00F67200"/>
    <w:rsid w:val="00F67306"/>
    <w:rsid w:val="00F6747C"/>
    <w:rsid w:val="00F676EE"/>
    <w:rsid w:val="00F679C3"/>
    <w:rsid w:val="00F67B17"/>
    <w:rsid w:val="00F7025C"/>
    <w:rsid w:val="00F70306"/>
    <w:rsid w:val="00F7115F"/>
    <w:rsid w:val="00F71165"/>
    <w:rsid w:val="00F7174B"/>
    <w:rsid w:val="00F71C6D"/>
    <w:rsid w:val="00F71E4B"/>
    <w:rsid w:val="00F721FE"/>
    <w:rsid w:val="00F723E7"/>
    <w:rsid w:val="00F72520"/>
    <w:rsid w:val="00F72A51"/>
    <w:rsid w:val="00F72E79"/>
    <w:rsid w:val="00F7304A"/>
    <w:rsid w:val="00F734C3"/>
    <w:rsid w:val="00F73539"/>
    <w:rsid w:val="00F738A3"/>
    <w:rsid w:val="00F74071"/>
    <w:rsid w:val="00F74399"/>
    <w:rsid w:val="00F7446E"/>
    <w:rsid w:val="00F74471"/>
    <w:rsid w:val="00F74629"/>
    <w:rsid w:val="00F74B78"/>
    <w:rsid w:val="00F75DBB"/>
    <w:rsid w:val="00F7659D"/>
    <w:rsid w:val="00F768C3"/>
    <w:rsid w:val="00F76D4D"/>
    <w:rsid w:val="00F76E8B"/>
    <w:rsid w:val="00F77346"/>
    <w:rsid w:val="00F77524"/>
    <w:rsid w:val="00F775A1"/>
    <w:rsid w:val="00F7776D"/>
    <w:rsid w:val="00F77A4E"/>
    <w:rsid w:val="00F80208"/>
    <w:rsid w:val="00F805A0"/>
    <w:rsid w:val="00F807A8"/>
    <w:rsid w:val="00F80A1E"/>
    <w:rsid w:val="00F81CC8"/>
    <w:rsid w:val="00F81FCF"/>
    <w:rsid w:val="00F82323"/>
    <w:rsid w:val="00F83C06"/>
    <w:rsid w:val="00F8402E"/>
    <w:rsid w:val="00F8420C"/>
    <w:rsid w:val="00F8425F"/>
    <w:rsid w:val="00F84278"/>
    <w:rsid w:val="00F843C3"/>
    <w:rsid w:val="00F846C7"/>
    <w:rsid w:val="00F846DD"/>
    <w:rsid w:val="00F8477E"/>
    <w:rsid w:val="00F84991"/>
    <w:rsid w:val="00F851C9"/>
    <w:rsid w:val="00F854C5"/>
    <w:rsid w:val="00F86055"/>
    <w:rsid w:val="00F866A5"/>
    <w:rsid w:val="00F86C45"/>
    <w:rsid w:val="00F86FBE"/>
    <w:rsid w:val="00F8776D"/>
    <w:rsid w:val="00F879C7"/>
    <w:rsid w:val="00F87E76"/>
    <w:rsid w:val="00F903D4"/>
    <w:rsid w:val="00F90786"/>
    <w:rsid w:val="00F9079B"/>
    <w:rsid w:val="00F911B8"/>
    <w:rsid w:val="00F91500"/>
    <w:rsid w:val="00F91848"/>
    <w:rsid w:val="00F91C77"/>
    <w:rsid w:val="00F92351"/>
    <w:rsid w:val="00F9291C"/>
    <w:rsid w:val="00F93764"/>
    <w:rsid w:val="00F9376F"/>
    <w:rsid w:val="00F93B80"/>
    <w:rsid w:val="00F9429C"/>
    <w:rsid w:val="00F94390"/>
    <w:rsid w:val="00F947C7"/>
    <w:rsid w:val="00F94B56"/>
    <w:rsid w:val="00F94F7F"/>
    <w:rsid w:val="00F95035"/>
    <w:rsid w:val="00F95044"/>
    <w:rsid w:val="00F95EC5"/>
    <w:rsid w:val="00F95FFE"/>
    <w:rsid w:val="00F964C9"/>
    <w:rsid w:val="00F96518"/>
    <w:rsid w:val="00F9679B"/>
    <w:rsid w:val="00F96935"/>
    <w:rsid w:val="00F96CCB"/>
    <w:rsid w:val="00F970C7"/>
    <w:rsid w:val="00F97F2D"/>
    <w:rsid w:val="00FA025F"/>
    <w:rsid w:val="00FA04B5"/>
    <w:rsid w:val="00FA187F"/>
    <w:rsid w:val="00FA23F0"/>
    <w:rsid w:val="00FA24AF"/>
    <w:rsid w:val="00FA2688"/>
    <w:rsid w:val="00FA2735"/>
    <w:rsid w:val="00FA3234"/>
    <w:rsid w:val="00FA4627"/>
    <w:rsid w:val="00FA4711"/>
    <w:rsid w:val="00FA5ED9"/>
    <w:rsid w:val="00FA6731"/>
    <w:rsid w:val="00FB006D"/>
    <w:rsid w:val="00FB0197"/>
    <w:rsid w:val="00FB02A9"/>
    <w:rsid w:val="00FB0750"/>
    <w:rsid w:val="00FB0DC1"/>
    <w:rsid w:val="00FB1758"/>
    <w:rsid w:val="00FB179B"/>
    <w:rsid w:val="00FB180D"/>
    <w:rsid w:val="00FB25D7"/>
    <w:rsid w:val="00FB25E6"/>
    <w:rsid w:val="00FB2644"/>
    <w:rsid w:val="00FB38CC"/>
    <w:rsid w:val="00FB3917"/>
    <w:rsid w:val="00FB40EB"/>
    <w:rsid w:val="00FB48ED"/>
    <w:rsid w:val="00FB591D"/>
    <w:rsid w:val="00FB6648"/>
    <w:rsid w:val="00FB6A14"/>
    <w:rsid w:val="00FB6BDA"/>
    <w:rsid w:val="00FB6C38"/>
    <w:rsid w:val="00FB6C48"/>
    <w:rsid w:val="00FB6E3B"/>
    <w:rsid w:val="00FB7181"/>
    <w:rsid w:val="00FB765B"/>
    <w:rsid w:val="00FB766A"/>
    <w:rsid w:val="00FB7BAD"/>
    <w:rsid w:val="00FC0516"/>
    <w:rsid w:val="00FC081C"/>
    <w:rsid w:val="00FC0C76"/>
    <w:rsid w:val="00FC110D"/>
    <w:rsid w:val="00FC1246"/>
    <w:rsid w:val="00FC1403"/>
    <w:rsid w:val="00FC1BC5"/>
    <w:rsid w:val="00FC2C6F"/>
    <w:rsid w:val="00FC2E5A"/>
    <w:rsid w:val="00FC2E88"/>
    <w:rsid w:val="00FC34C1"/>
    <w:rsid w:val="00FC3797"/>
    <w:rsid w:val="00FC3C7F"/>
    <w:rsid w:val="00FC3DF9"/>
    <w:rsid w:val="00FC3EEF"/>
    <w:rsid w:val="00FC3FD1"/>
    <w:rsid w:val="00FC49E9"/>
    <w:rsid w:val="00FC4AF1"/>
    <w:rsid w:val="00FC4C71"/>
    <w:rsid w:val="00FC4D33"/>
    <w:rsid w:val="00FC5428"/>
    <w:rsid w:val="00FC5AAE"/>
    <w:rsid w:val="00FC5C7E"/>
    <w:rsid w:val="00FC5D29"/>
    <w:rsid w:val="00FC6275"/>
    <w:rsid w:val="00FC6DC0"/>
    <w:rsid w:val="00FC730D"/>
    <w:rsid w:val="00FC7B39"/>
    <w:rsid w:val="00FD0C73"/>
    <w:rsid w:val="00FD169A"/>
    <w:rsid w:val="00FD1BF0"/>
    <w:rsid w:val="00FD2197"/>
    <w:rsid w:val="00FD2261"/>
    <w:rsid w:val="00FD292D"/>
    <w:rsid w:val="00FD2D6A"/>
    <w:rsid w:val="00FD354F"/>
    <w:rsid w:val="00FD3AB8"/>
    <w:rsid w:val="00FD3B56"/>
    <w:rsid w:val="00FD3B7A"/>
    <w:rsid w:val="00FD3C57"/>
    <w:rsid w:val="00FD44D7"/>
    <w:rsid w:val="00FD4805"/>
    <w:rsid w:val="00FD4D17"/>
    <w:rsid w:val="00FD5D2A"/>
    <w:rsid w:val="00FD5D53"/>
    <w:rsid w:val="00FD6A38"/>
    <w:rsid w:val="00FD6AC9"/>
    <w:rsid w:val="00FD73D5"/>
    <w:rsid w:val="00FD750E"/>
    <w:rsid w:val="00FD78A6"/>
    <w:rsid w:val="00FE0C94"/>
    <w:rsid w:val="00FE16BB"/>
    <w:rsid w:val="00FE1E12"/>
    <w:rsid w:val="00FE1F2B"/>
    <w:rsid w:val="00FE20FB"/>
    <w:rsid w:val="00FE2474"/>
    <w:rsid w:val="00FE2DB7"/>
    <w:rsid w:val="00FE2FBC"/>
    <w:rsid w:val="00FE3D96"/>
    <w:rsid w:val="00FE408A"/>
    <w:rsid w:val="00FE49C3"/>
    <w:rsid w:val="00FE4B9F"/>
    <w:rsid w:val="00FE4F68"/>
    <w:rsid w:val="00FE56F2"/>
    <w:rsid w:val="00FE5835"/>
    <w:rsid w:val="00FE5895"/>
    <w:rsid w:val="00FE5BF7"/>
    <w:rsid w:val="00FE62D3"/>
    <w:rsid w:val="00FE63C5"/>
    <w:rsid w:val="00FE6949"/>
    <w:rsid w:val="00FE6A7D"/>
    <w:rsid w:val="00FE729E"/>
    <w:rsid w:val="00FE7480"/>
    <w:rsid w:val="00FE74AA"/>
    <w:rsid w:val="00FE74AE"/>
    <w:rsid w:val="00FE7B49"/>
    <w:rsid w:val="00FF0204"/>
    <w:rsid w:val="00FF0445"/>
    <w:rsid w:val="00FF075D"/>
    <w:rsid w:val="00FF077B"/>
    <w:rsid w:val="00FF084B"/>
    <w:rsid w:val="00FF12C3"/>
    <w:rsid w:val="00FF180A"/>
    <w:rsid w:val="00FF1EC7"/>
    <w:rsid w:val="00FF260D"/>
    <w:rsid w:val="00FF268F"/>
    <w:rsid w:val="00FF2AB4"/>
    <w:rsid w:val="00FF31E0"/>
    <w:rsid w:val="00FF3418"/>
    <w:rsid w:val="00FF3BE7"/>
    <w:rsid w:val="00FF4212"/>
    <w:rsid w:val="00FF461D"/>
    <w:rsid w:val="00FF49DE"/>
    <w:rsid w:val="00FF53FE"/>
    <w:rsid w:val="00FF5B1C"/>
    <w:rsid w:val="00FF648B"/>
    <w:rsid w:val="00FF64EA"/>
    <w:rsid w:val="00FF6774"/>
    <w:rsid w:val="00FF68C6"/>
    <w:rsid w:val="00FF6AF1"/>
    <w:rsid w:val="00FF6CE4"/>
    <w:rsid w:val="00FF6E88"/>
    <w:rsid w:val="00FF78AE"/>
    <w:rsid w:val="00FF7ADB"/>
    <w:rsid w:val="00FF7D03"/>
    <w:rsid w:val="01044D3E"/>
    <w:rsid w:val="01289E67"/>
    <w:rsid w:val="0132066A"/>
    <w:rsid w:val="013DEFBA"/>
    <w:rsid w:val="01524D67"/>
    <w:rsid w:val="018E616D"/>
    <w:rsid w:val="01A68B23"/>
    <w:rsid w:val="01A99890"/>
    <w:rsid w:val="01BD170A"/>
    <w:rsid w:val="022130AE"/>
    <w:rsid w:val="0237C4D9"/>
    <w:rsid w:val="0240FA05"/>
    <w:rsid w:val="02618478"/>
    <w:rsid w:val="02A96ECE"/>
    <w:rsid w:val="02A97B4C"/>
    <w:rsid w:val="02BE8722"/>
    <w:rsid w:val="02F3262D"/>
    <w:rsid w:val="031B34DE"/>
    <w:rsid w:val="033758C4"/>
    <w:rsid w:val="033CACF9"/>
    <w:rsid w:val="03877BDB"/>
    <w:rsid w:val="03A6AF37"/>
    <w:rsid w:val="03A8C9F1"/>
    <w:rsid w:val="03AEE168"/>
    <w:rsid w:val="03DD8E07"/>
    <w:rsid w:val="0408C86C"/>
    <w:rsid w:val="0427A3CD"/>
    <w:rsid w:val="0427AFD7"/>
    <w:rsid w:val="04442CDF"/>
    <w:rsid w:val="0449D713"/>
    <w:rsid w:val="04629209"/>
    <w:rsid w:val="05250AE4"/>
    <w:rsid w:val="054B0566"/>
    <w:rsid w:val="055C78A4"/>
    <w:rsid w:val="056B594B"/>
    <w:rsid w:val="057B8211"/>
    <w:rsid w:val="057C1371"/>
    <w:rsid w:val="0581AC4C"/>
    <w:rsid w:val="0590BC48"/>
    <w:rsid w:val="064B4E15"/>
    <w:rsid w:val="065AD178"/>
    <w:rsid w:val="0663D5D9"/>
    <w:rsid w:val="06846AF7"/>
    <w:rsid w:val="06C0B90F"/>
    <w:rsid w:val="06DEDF9B"/>
    <w:rsid w:val="06FE57D4"/>
    <w:rsid w:val="07984945"/>
    <w:rsid w:val="079BC21A"/>
    <w:rsid w:val="080C6B67"/>
    <w:rsid w:val="081DF3D4"/>
    <w:rsid w:val="083D78BB"/>
    <w:rsid w:val="08C8DF18"/>
    <w:rsid w:val="0901D7E7"/>
    <w:rsid w:val="0925CBFE"/>
    <w:rsid w:val="0925E6C1"/>
    <w:rsid w:val="093E5BB0"/>
    <w:rsid w:val="099C787A"/>
    <w:rsid w:val="09B1EC3A"/>
    <w:rsid w:val="09B36C59"/>
    <w:rsid w:val="09FDD998"/>
    <w:rsid w:val="0A20C9B1"/>
    <w:rsid w:val="0A5A6C43"/>
    <w:rsid w:val="0AAF50E8"/>
    <w:rsid w:val="0AC1ADCA"/>
    <w:rsid w:val="0B0DC341"/>
    <w:rsid w:val="0B22F8E7"/>
    <w:rsid w:val="0B675E6D"/>
    <w:rsid w:val="0BDF756C"/>
    <w:rsid w:val="0C23826A"/>
    <w:rsid w:val="0C260980"/>
    <w:rsid w:val="0C7FD317"/>
    <w:rsid w:val="0CDC9932"/>
    <w:rsid w:val="0D0A37C2"/>
    <w:rsid w:val="0D166670"/>
    <w:rsid w:val="0D309DE2"/>
    <w:rsid w:val="0D376048"/>
    <w:rsid w:val="0D4B4028"/>
    <w:rsid w:val="0D703CB5"/>
    <w:rsid w:val="0D894174"/>
    <w:rsid w:val="0DBE1341"/>
    <w:rsid w:val="0E4ED71C"/>
    <w:rsid w:val="0E7F7F8D"/>
    <w:rsid w:val="0E93CBE0"/>
    <w:rsid w:val="0EA2FC7C"/>
    <w:rsid w:val="0EB2547B"/>
    <w:rsid w:val="0EB49368"/>
    <w:rsid w:val="0ED58CF4"/>
    <w:rsid w:val="0F0C029A"/>
    <w:rsid w:val="0F0E6DB8"/>
    <w:rsid w:val="0F1E8E8C"/>
    <w:rsid w:val="0F2088C7"/>
    <w:rsid w:val="0FDCDF1B"/>
    <w:rsid w:val="10005AA8"/>
    <w:rsid w:val="1029167C"/>
    <w:rsid w:val="10693044"/>
    <w:rsid w:val="1081B393"/>
    <w:rsid w:val="11235D1B"/>
    <w:rsid w:val="1129C925"/>
    <w:rsid w:val="1172E75B"/>
    <w:rsid w:val="117DDE64"/>
    <w:rsid w:val="119D1D31"/>
    <w:rsid w:val="11BB7B39"/>
    <w:rsid w:val="1216284B"/>
    <w:rsid w:val="1251B3CE"/>
    <w:rsid w:val="12734D5D"/>
    <w:rsid w:val="12A30074"/>
    <w:rsid w:val="12B065F1"/>
    <w:rsid w:val="12BAD6DC"/>
    <w:rsid w:val="12D00F24"/>
    <w:rsid w:val="1311A703"/>
    <w:rsid w:val="131E21B7"/>
    <w:rsid w:val="13723AFF"/>
    <w:rsid w:val="13765152"/>
    <w:rsid w:val="1390CBF8"/>
    <w:rsid w:val="13A3ECE7"/>
    <w:rsid w:val="13CEA183"/>
    <w:rsid w:val="13FA85EC"/>
    <w:rsid w:val="13FE6B0F"/>
    <w:rsid w:val="1411270C"/>
    <w:rsid w:val="1423B08A"/>
    <w:rsid w:val="1497CF2B"/>
    <w:rsid w:val="14BC9387"/>
    <w:rsid w:val="14D6D5E0"/>
    <w:rsid w:val="14E53B43"/>
    <w:rsid w:val="15136CC6"/>
    <w:rsid w:val="15157753"/>
    <w:rsid w:val="15299F0A"/>
    <w:rsid w:val="1536B015"/>
    <w:rsid w:val="154A2CC5"/>
    <w:rsid w:val="1611836C"/>
    <w:rsid w:val="1652DB02"/>
    <w:rsid w:val="16765CFB"/>
    <w:rsid w:val="16BD45FF"/>
    <w:rsid w:val="16E3E23A"/>
    <w:rsid w:val="171DFD0D"/>
    <w:rsid w:val="174F5157"/>
    <w:rsid w:val="175B034B"/>
    <w:rsid w:val="1760F37F"/>
    <w:rsid w:val="176C4B95"/>
    <w:rsid w:val="1778B9EE"/>
    <w:rsid w:val="1844CDEA"/>
    <w:rsid w:val="18648D88"/>
    <w:rsid w:val="18895B23"/>
    <w:rsid w:val="189208FC"/>
    <w:rsid w:val="18C52336"/>
    <w:rsid w:val="18C7BF84"/>
    <w:rsid w:val="1902B15F"/>
    <w:rsid w:val="19295EE3"/>
    <w:rsid w:val="194AE95A"/>
    <w:rsid w:val="19ADFB9C"/>
    <w:rsid w:val="19CA211F"/>
    <w:rsid w:val="1A8160BA"/>
    <w:rsid w:val="1A94A8C9"/>
    <w:rsid w:val="1ABEF176"/>
    <w:rsid w:val="1B365BB5"/>
    <w:rsid w:val="1B654E39"/>
    <w:rsid w:val="1BDACDDE"/>
    <w:rsid w:val="1BDB44BF"/>
    <w:rsid w:val="1C6FBDE7"/>
    <w:rsid w:val="1CE2A97E"/>
    <w:rsid w:val="1D02D75C"/>
    <w:rsid w:val="1D0EF2E6"/>
    <w:rsid w:val="1D237851"/>
    <w:rsid w:val="1D39B21D"/>
    <w:rsid w:val="1D4D1FAE"/>
    <w:rsid w:val="1D6B333D"/>
    <w:rsid w:val="1D87E2F4"/>
    <w:rsid w:val="1D8AB488"/>
    <w:rsid w:val="1DE30EF3"/>
    <w:rsid w:val="1DF8AC0D"/>
    <w:rsid w:val="1E871382"/>
    <w:rsid w:val="1F468048"/>
    <w:rsid w:val="1F9D1D77"/>
    <w:rsid w:val="204DCBE4"/>
    <w:rsid w:val="205D6EC9"/>
    <w:rsid w:val="20638992"/>
    <w:rsid w:val="207DB349"/>
    <w:rsid w:val="208FDCEE"/>
    <w:rsid w:val="20A3D559"/>
    <w:rsid w:val="20C17D56"/>
    <w:rsid w:val="212B7F3F"/>
    <w:rsid w:val="215300E4"/>
    <w:rsid w:val="21869900"/>
    <w:rsid w:val="21C016B4"/>
    <w:rsid w:val="21D1E9FB"/>
    <w:rsid w:val="21E764F6"/>
    <w:rsid w:val="226C4468"/>
    <w:rsid w:val="22792847"/>
    <w:rsid w:val="22AFBC11"/>
    <w:rsid w:val="22D2178E"/>
    <w:rsid w:val="2315C156"/>
    <w:rsid w:val="23381D00"/>
    <w:rsid w:val="236B228B"/>
    <w:rsid w:val="2373314D"/>
    <w:rsid w:val="23802D97"/>
    <w:rsid w:val="2386E8FC"/>
    <w:rsid w:val="23AFD8D5"/>
    <w:rsid w:val="23C1D42C"/>
    <w:rsid w:val="242E80E5"/>
    <w:rsid w:val="2499C938"/>
    <w:rsid w:val="249B6CB6"/>
    <w:rsid w:val="24AAABAB"/>
    <w:rsid w:val="24BE8427"/>
    <w:rsid w:val="24C9C656"/>
    <w:rsid w:val="24F0D5B3"/>
    <w:rsid w:val="253DC7AB"/>
    <w:rsid w:val="2576EC7D"/>
    <w:rsid w:val="259B2BF1"/>
    <w:rsid w:val="25C0B9E4"/>
    <w:rsid w:val="25F26044"/>
    <w:rsid w:val="25F7C566"/>
    <w:rsid w:val="260F699A"/>
    <w:rsid w:val="26177D51"/>
    <w:rsid w:val="26454646"/>
    <w:rsid w:val="2657DC5F"/>
    <w:rsid w:val="26A5C123"/>
    <w:rsid w:val="26BF4122"/>
    <w:rsid w:val="274FF490"/>
    <w:rsid w:val="27501FD4"/>
    <w:rsid w:val="278099B5"/>
    <w:rsid w:val="278753F9"/>
    <w:rsid w:val="28056280"/>
    <w:rsid w:val="284ECE80"/>
    <w:rsid w:val="2880DD2B"/>
    <w:rsid w:val="28CC83CF"/>
    <w:rsid w:val="28EA9284"/>
    <w:rsid w:val="29226147"/>
    <w:rsid w:val="2973B51C"/>
    <w:rsid w:val="29A8D504"/>
    <w:rsid w:val="29B9950B"/>
    <w:rsid w:val="29C2AE80"/>
    <w:rsid w:val="29E12815"/>
    <w:rsid w:val="2A26E88B"/>
    <w:rsid w:val="2A406F19"/>
    <w:rsid w:val="2A55A327"/>
    <w:rsid w:val="2A6BAC5E"/>
    <w:rsid w:val="2AE9EF9A"/>
    <w:rsid w:val="2B43BDB2"/>
    <w:rsid w:val="2B4E534C"/>
    <w:rsid w:val="2B697093"/>
    <w:rsid w:val="2B789465"/>
    <w:rsid w:val="2BAA9D36"/>
    <w:rsid w:val="2BDC0211"/>
    <w:rsid w:val="2C167963"/>
    <w:rsid w:val="2C2F7F01"/>
    <w:rsid w:val="2C5B4DB7"/>
    <w:rsid w:val="2CBDC687"/>
    <w:rsid w:val="2D09AB82"/>
    <w:rsid w:val="2D1A44F5"/>
    <w:rsid w:val="2D2139B4"/>
    <w:rsid w:val="2D506563"/>
    <w:rsid w:val="2E7D8AF6"/>
    <w:rsid w:val="2E7FBD54"/>
    <w:rsid w:val="2E92AF67"/>
    <w:rsid w:val="2EE2A873"/>
    <w:rsid w:val="2F08B5DC"/>
    <w:rsid w:val="2F0A071E"/>
    <w:rsid w:val="2F579D6C"/>
    <w:rsid w:val="2F79E069"/>
    <w:rsid w:val="2FAAAAF8"/>
    <w:rsid w:val="2FCCD906"/>
    <w:rsid w:val="302B79CA"/>
    <w:rsid w:val="304BA616"/>
    <w:rsid w:val="30B0AF47"/>
    <w:rsid w:val="30C9BA8C"/>
    <w:rsid w:val="30CC8CE2"/>
    <w:rsid w:val="30FFD4C2"/>
    <w:rsid w:val="3116148E"/>
    <w:rsid w:val="317B875E"/>
    <w:rsid w:val="32587BB9"/>
    <w:rsid w:val="326055E5"/>
    <w:rsid w:val="3298E147"/>
    <w:rsid w:val="32B4B413"/>
    <w:rsid w:val="3300EA59"/>
    <w:rsid w:val="3324E38F"/>
    <w:rsid w:val="334753F0"/>
    <w:rsid w:val="335496DF"/>
    <w:rsid w:val="336FA075"/>
    <w:rsid w:val="3425C396"/>
    <w:rsid w:val="3447E554"/>
    <w:rsid w:val="3458A444"/>
    <w:rsid w:val="3469EB03"/>
    <w:rsid w:val="34B70D1A"/>
    <w:rsid w:val="3525336C"/>
    <w:rsid w:val="353F457D"/>
    <w:rsid w:val="35441BF7"/>
    <w:rsid w:val="35813769"/>
    <w:rsid w:val="35C23D8A"/>
    <w:rsid w:val="35DA62A9"/>
    <w:rsid w:val="36189C70"/>
    <w:rsid w:val="3674B4D0"/>
    <w:rsid w:val="36995721"/>
    <w:rsid w:val="36A9F039"/>
    <w:rsid w:val="36B90956"/>
    <w:rsid w:val="36CE3EB3"/>
    <w:rsid w:val="36DE9C8F"/>
    <w:rsid w:val="36E924B8"/>
    <w:rsid w:val="370E3E45"/>
    <w:rsid w:val="374F4733"/>
    <w:rsid w:val="3768BDC8"/>
    <w:rsid w:val="377F7089"/>
    <w:rsid w:val="37AB5056"/>
    <w:rsid w:val="37DE46DB"/>
    <w:rsid w:val="380D6102"/>
    <w:rsid w:val="38167721"/>
    <w:rsid w:val="38292918"/>
    <w:rsid w:val="3838A5EC"/>
    <w:rsid w:val="3849434A"/>
    <w:rsid w:val="388E0E59"/>
    <w:rsid w:val="393B7941"/>
    <w:rsid w:val="394FA4F9"/>
    <w:rsid w:val="39B8CB08"/>
    <w:rsid w:val="39C6380C"/>
    <w:rsid w:val="3A331F40"/>
    <w:rsid w:val="3A564C67"/>
    <w:rsid w:val="3A5F2349"/>
    <w:rsid w:val="3A7C2E8C"/>
    <w:rsid w:val="3A8DEB80"/>
    <w:rsid w:val="3A9E0BB4"/>
    <w:rsid w:val="3AA767C2"/>
    <w:rsid w:val="3ACBDC09"/>
    <w:rsid w:val="3B1463F5"/>
    <w:rsid w:val="3B182B55"/>
    <w:rsid w:val="3B2753BA"/>
    <w:rsid w:val="3B3CBD59"/>
    <w:rsid w:val="3B818AB7"/>
    <w:rsid w:val="3BAB3B68"/>
    <w:rsid w:val="3BB0BFD7"/>
    <w:rsid w:val="3BC21615"/>
    <w:rsid w:val="3BC455B4"/>
    <w:rsid w:val="3BD698B3"/>
    <w:rsid w:val="3BE03868"/>
    <w:rsid w:val="3BF06523"/>
    <w:rsid w:val="3C159BB5"/>
    <w:rsid w:val="3C55588D"/>
    <w:rsid w:val="3C5697C1"/>
    <w:rsid w:val="3C767CC2"/>
    <w:rsid w:val="3CC407A2"/>
    <w:rsid w:val="3CF59D8A"/>
    <w:rsid w:val="3D0A9C82"/>
    <w:rsid w:val="3D654A83"/>
    <w:rsid w:val="3DE4AB23"/>
    <w:rsid w:val="3DE685BF"/>
    <w:rsid w:val="3DF13E0B"/>
    <w:rsid w:val="3E11C4EC"/>
    <w:rsid w:val="3E39BA81"/>
    <w:rsid w:val="3E5000B6"/>
    <w:rsid w:val="3E74F83D"/>
    <w:rsid w:val="3EB70FE1"/>
    <w:rsid w:val="3F93041E"/>
    <w:rsid w:val="3FEDB223"/>
    <w:rsid w:val="401C750C"/>
    <w:rsid w:val="40218568"/>
    <w:rsid w:val="407B252D"/>
    <w:rsid w:val="40D9ADB3"/>
    <w:rsid w:val="412E9923"/>
    <w:rsid w:val="414E4FEC"/>
    <w:rsid w:val="418ED953"/>
    <w:rsid w:val="41BF4F80"/>
    <w:rsid w:val="41ECC57F"/>
    <w:rsid w:val="4215CE30"/>
    <w:rsid w:val="425C654A"/>
    <w:rsid w:val="427005F6"/>
    <w:rsid w:val="42A06946"/>
    <w:rsid w:val="42B479B0"/>
    <w:rsid w:val="42D9B025"/>
    <w:rsid w:val="435C4344"/>
    <w:rsid w:val="440988A4"/>
    <w:rsid w:val="443B098B"/>
    <w:rsid w:val="44569585"/>
    <w:rsid w:val="4482B60D"/>
    <w:rsid w:val="44B67F5B"/>
    <w:rsid w:val="44C90C4C"/>
    <w:rsid w:val="451F2016"/>
    <w:rsid w:val="4534C82E"/>
    <w:rsid w:val="457E7C80"/>
    <w:rsid w:val="45ADF7A5"/>
    <w:rsid w:val="45DC67DE"/>
    <w:rsid w:val="45EF5D57"/>
    <w:rsid w:val="45F2E97A"/>
    <w:rsid w:val="45FE3B98"/>
    <w:rsid w:val="4613F775"/>
    <w:rsid w:val="46174520"/>
    <w:rsid w:val="4624F2B6"/>
    <w:rsid w:val="46389E04"/>
    <w:rsid w:val="4644C6A5"/>
    <w:rsid w:val="466E2722"/>
    <w:rsid w:val="467F99D9"/>
    <w:rsid w:val="46E91FDB"/>
    <w:rsid w:val="46EE7D02"/>
    <w:rsid w:val="4703A9BE"/>
    <w:rsid w:val="47234025"/>
    <w:rsid w:val="4733AFD6"/>
    <w:rsid w:val="4739EBD6"/>
    <w:rsid w:val="474C5AE0"/>
    <w:rsid w:val="47646889"/>
    <w:rsid w:val="477DE3AC"/>
    <w:rsid w:val="47B3A021"/>
    <w:rsid w:val="47CA66AA"/>
    <w:rsid w:val="47D3E2F4"/>
    <w:rsid w:val="47D806CC"/>
    <w:rsid w:val="47FC281D"/>
    <w:rsid w:val="48502648"/>
    <w:rsid w:val="48886B6E"/>
    <w:rsid w:val="488C747D"/>
    <w:rsid w:val="48B6FF43"/>
    <w:rsid w:val="495FF1E3"/>
    <w:rsid w:val="49706579"/>
    <w:rsid w:val="49D41382"/>
    <w:rsid w:val="49E92586"/>
    <w:rsid w:val="49ED4F04"/>
    <w:rsid w:val="4A7430DF"/>
    <w:rsid w:val="4A8BF96F"/>
    <w:rsid w:val="4A970CBF"/>
    <w:rsid w:val="4AB46FE8"/>
    <w:rsid w:val="4ADEF909"/>
    <w:rsid w:val="4B1E4E85"/>
    <w:rsid w:val="4B46F816"/>
    <w:rsid w:val="4B66468B"/>
    <w:rsid w:val="4BC6141F"/>
    <w:rsid w:val="4BD9A87B"/>
    <w:rsid w:val="4C23611F"/>
    <w:rsid w:val="4C300046"/>
    <w:rsid w:val="4D16C7BF"/>
    <w:rsid w:val="4D5BE5D5"/>
    <w:rsid w:val="4D9477FC"/>
    <w:rsid w:val="4DA4D2A7"/>
    <w:rsid w:val="4DFB7012"/>
    <w:rsid w:val="4E0F665C"/>
    <w:rsid w:val="4E649CA2"/>
    <w:rsid w:val="4E9B15F5"/>
    <w:rsid w:val="4F0538CD"/>
    <w:rsid w:val="4F676240"/>
    <w:rsid w:val="4FCD11DE"/>
    <w:rsid w:val="500A782F"/>
    <w:rsid w:val="5030775D"/>
    <w:rsid w:val="503CFEC2"/>
    <w:rsid w:val="5094A534"/>
    <w:rsid w:val="50BE6F9C"/>
    <w:rsid w:val="516F3530"/>
    <w:rsid w:val="518E9B2B"/>
    <w:rsid w:val="51A65B94"/>
    <w:rsid w:val="51A7686A"/>
    <w:rsid w:val="5267ACCF"/>
    <w:rsid w:val="5306E591"/>
    <w:rsid w:val="5345F326"/>
    <w:rsid w:val="5383A86A"/>
    <w:rsid w:val="53876C22"/>
    <w:rsid w:val="53CA3A05"/>
    <w:rsid w:val="53CC297B"/>
    <w:rsid w:val="53CE67B6"/>
    <w:rsid w:val="53EEA7EC"/>
    <w:rsid w:val="53F8ABDC"/>
    <w:rsid w:val="5408FBB4"/>
    <w:rsid w:val="5427FAEE"/>
    <w:rsid w:val="56033092"/>
    <w:rsid w:val="5623F53C"/>
    <w:rsid w:val="562FEE3D"/>
    <w:rsid w:val="5652C8A5"/>
    <w:rsid w:val="56CFD42D"/>
    <w:rsid w:val="56E8857B"/>
    <w:rsid w:val="56FE341A"/>
    <w:rsid w:val="57274EFF"/>
    <w:rsid w:val="57369367"/>
    <w:rsid w:val="577E4103"/>
    <w:rsid w:val="57D147F4"/>
    <w:rsid w:val="57D8C4C6"/>
    <w:rsid w:val="57FDEAF8"/>
    <w:rsid w:val="58013B10"/>
    <w:rsid w:val="5863AD56"/>
    <w:rsid w:val="58E616A5"/>
    <w:rsid w:val="59485414"/>
    <w:rsid w:val="5967283A"/>
    <w:rsid w:val="5976829E"/>
    <w:rsid w:val="5988320B"/>
    <w:rsid w:val="599CBAC8"/>
    <w:rsid w:val="59A1E71B"/>
    <w:rsid w:val="59DC0FA5"/>
    <w:rsid w:val="59DC48F4"/>
    <w:rsid w:val="59E22515"/>
    <w:rsid w:val="5A01DA51"/>
    <w:rsid w:val="5A22DDE0"/>
    <w:rsid w:val="5A5A2B3E"/>
    <w:rsid w:val="5A6B7480"/>
    <w:rsid w:val="5A954FDE"/>
    <w:rsid w:val="5AFD4F65"/>
    <w:rsid w:val="5B05E5D0"/>
    <w:rsid w:val="5B1AE7BC"/>
    <w:rsid w:val="5B297F28"/>
    <w:rsid w:val="5B384C13"/>
    <w:rsid w:val="5B49A493"/>
    <w:rsid w:val="5B9A5DED"/>
    <w:rsid w:val="5BA0429D"/>
    <w:rsid w:val="5BA9E21C"/>
    <w:rsid w:val="5BB30688"/>
    <w:rsid w:val="5BCC3990"/>
    <w:rsid w:val="5BE67DD1"/>
    <w:rsid w:val="5BFF516F"/>
    <w:rsid w:val="5C26AF45"/>
    <w:rsid w:val="5C59A15A"/>
    <w:rsid w:val="5CA1BA93"/>
    <w:rsid w:val="5CABECE2"/>
    <w:rsid w:val="5CB524C9"/>
    <w:rsid w:val="5CC2090D"/>
    <w:rsid w:val="5CF2BC32"/>
    <w:rsid w:val="5D4F914A"/>
    <w:rsid w:val="5D649FD1"/>
    <w:rsid w:val="5D65C649"/>
    <w:rsid w:val="5D66E9AE"/>
    <w:rsid w:val="5D6A7D33"/>
    <w:rsid w:val="5D877A28"/>
    <w:rsid w:val="5D9731E5"/>
    <w:rsid w:val="5DFAD742"/>
    <w:rsid w:val="5E0F35D2"/>
    <w:rsid w:val="5E2156DC"/>
    <w:rsid w:val="5E365C98"/>
    <w:rsid w:val="5E571330"/>
    <w:rsid w:val="5E9E8372"/>
    <w:rsid w:val="5EDF9D35"/>
    <w:rsid w:val="5F21760E"/>
    <w:rsid w:val="5F607824"/>
    <w:rsid w:val="5FE09BD1"/>
    <w:rsid w:val="601B61E7"/>
    <w:rsid w:val="606197EC"/>
    <w:rsid w:val="6067A1E0"/>
    <w:rsid w:val="607C7A59"/>
    <w:rsid w:val="60A7A902"/>
    <w:rsid w:val="60C6AD11"/>
    <w:rsid w:val="60EB44FA"/>
    <w:rsid w:val="60EC488D"/>
    <w:rsid w:val="61140EC7"/>
    <w:rsid w:val="6142E82C"/>
    <w:rsid w:val="6149B72B"/>
    <w:rsid w:val="61932D37"/>
    <w:rsid w:val="619814EF"/>
    <w:rsid w:val="61F49BFF"/>
    <w:rsid w:val="61F4C19D"/>
    <w:rsid w:val="620C813B"/>
    <w:rsid w:val="622D8B60"/>
    <w:rsid w:val="62E5FA79"/>
    <w:rsid w:val="62E97EC8"/>
    <w:rsid w:val="6305DCAC"/>
    <w:rsid w:val="6387BF85"/>
    <w:rsid w:val="6417057C"/>
    <w:rsid w:val="64302169"/>
    <w:rsid w:val="64423C9F"/>
    <w:rsid w:val="64560850"/>
    <w:rsid w:val="646BC9B4"/>
    <w:rsid w:val="64A86945"/>
    <w:rsid w:val="64C3979C"/>
    <w:rsid w:val="64E6287D"/>
    <w:rsid w:val="6538A167"/>
    <w:rsid w:val="65792A60"/>
    <w:rsid w:val="65885612"/>
    <w:rsid w:val="65908CE8"/>
    <w:rsid w:val="66098E38"/>
    <w:rsid w:val="664E1C38"/>
    <w:rsid w:val="665104A9"/>
    <w:rsid w:val="665FF013"/>
    <w:rsid w:val="667F2DA2"/>
    <w:rsid w:val="670AA646"/>
    <w:rsid w:val="6755FA15"/>
    <w:rsid w:val="67D26FA5"/>
    <w:rsid w:val="67D71F0A"/>
    <w:rsid w:val="67E685F8"/>
    <w:rsid w:val="67ECDEC7"/>
    <w:rsid w:val="684ACC4A"/>
    <w:rsid w:val="686AC70C"/>
    <w:rsid w:val="690C2C77"/>
    <w:rsid w:val="69117DA7"/>
    <w:rsid w:val="6936166B"/>
    <w:rsid w:val="69E4F26F"/>
    <w:rsid w:val="69EA85EA"/>
    <w:rsid w:val="6A843E97"/>
    <w:rsid w:val="6AA80526"/>
    <w:rsid w:val="6AC76461"/>
    <w:rsid w:val="6B35F75E"/>
    <w:rsid w:val="6B3B5DD3"/>
    <w:rsid w:val="6B4BC278"/>
    <w:rsid w:val="6B556664"/>
    <w:rsid w:val="6C3A028A"/>
    <w:rsid w:val="6CEF9E5E"/>
    <w:rsid w:val="6D268E44"/>
    <w:rsid w:val="6D40F8EF"/>
    <w:rsid w:val="6D5E321E"/>
    <w:rsid w:val="6DA3C681"/>
    <w:rsid w:val="6DE56402"/>
    <w:rsid w:val="6E8BCE27"/>
    <w:rsid w:val="6E8FB432"/>
    <w:rsid w:val="6F028CE5"/>
    <w:rsid w:val="6F08FB98"/>
    <w:rsid w:val="6F19EBFA"/>
    <w:rsid w:val="6F30B4CF"/>
    <w:rsid w:val="6F905D45"/>
    <w:rsid w:val="6F96E352"/>
    <w:rsid w:val="6FCA7DA4"/>
    <w:rsid w:val="7001DB85"/>
    <w:rsid w:val="7005E121"/>
    <w:rsid w:val="70136934"/>
    <w:rsid w:val="70631715"/>
    <w:rsid w:val="70A01F8D"/>
    <w:rsid w:val="70B3CF14"/>
    <w:rsid w:val="712186F0"/>
    <w:rsid w:val="71224D7F"/>
    <w:rsid w:val="71595FC8"/>
    <w:rsid w:val="71B808BA"/>
    <w:rsid w:val="71DE82F4"/>
    <w:rsid w:val="7249D888"/>
    <w:rsid w:val="726ECB6D"/>
    <w:rsid w:val="7296FA2D"/>
    <w:rsid w:val="73071E80"/>
    <w:rsid w:val="73172865"/>
    <w:rsid w:val="732D76AB"/>
    <w:rsid w:val="7381765D"/>
    <w:rsid w:val="7396884E"/>
    <w:rsid w:val="73BE8A71"/>
    <w:rsid w:val="73EBC6F5"/>
    <w:rsid w:val="741113BF"/>
    <w:rsid w:val="744BE77E"/>
    <w:rsid w:val="74769709"/>
    <w:rsid w:val="748528B6"/>
    <w:rsid w:val="74F303C2"/>
    <w:rsid w:val="7597696F"/>
    <w:rsid w:val="75E6C7A6"/>
    <w:rsid w:val="75F0C45A"/>
    <w:rsid w:val="75F5410D"/>
    <w:rsid w:val="75F94371"/>
    <w:rsid w:val="760D9BF2"/>
    <w:rsid w:val="760F2258"/>
    <w:rsid w:val="7637A657"/>
    <w:rsid w:val="76678674"/>
    <w:rsid w:val="766BE4E9"/>
    <w:rsid w:val="768AC9D9"/>
    <w:rsid w:val="7690DE9A"/>
    <w:rsid w:val="76F0F053"/>
    <w:rsid w:val="772A76FC"/>
    <w:rsid w:val="77374CD9"/>
    <w:rsid w:val="77398D20"/>
    <w:rsid w:val="77557AA2"/>
    <w:rsid w:val="77582371"/>
    <w:rsid w:val="777AECD1"/>
    <w:rsid w:val="778823FD"/>
    <w:rsid w:val="7799B283"/>
    <w:rsid w:val="77BE70C2"/>
    <w:rsid w:val="77E502FC"/>
    <w:rsid w:val="77F476E8"/>
    <w:rsid w:val="77FF70EE"/>
    <w:rsid w:val="782407DE"/>
    <w:rsid w:val="7832060B"/>
    <w:rsid w:val="785D7402"/>
    <w:rsid w:val="7870C155"/>
    <w:rsid w:val="78A33642"/>
    <w:rsid w:val="78B8626F"/>
    <w:rsid w:val="78CD5C23"/>
    <w:rsid w:val="7908F670"/>
    <w:rsid w:val="7945A779"/>
    <w:rsid w:val="79AFA518"/>
    <w:rsid w:val="79C30A3A"/>
    <w:rsid w:val="79EAE567"/>
    <w:rsid w:val="7A0832D6"/>
    <w:rsid w:val="7A1FC64E"/>
    <w:rsid w:val="7A20C366"/>
    <w:rsid w:val="7B11803E"/>
    <w:rsid w:val="7B15529F"/>
    <w:rsid w:val="7B2CD50D"/>
    <w:rsid w:val="7B9DAFE5"/>
    <w:rsid w:val="7BA2175B"/>
    <w:rsid w:val="7BB95EE7"/>
    <w:rsid w:val="7BCD0A3C"/>
    <w:rsid w:val="7C160B30"/>
    <w:rsid w:val="7C21FB9D"/>
    <w:rsid w:val="7C2FFD8F"/>
    <w:rsid w:val="7C31840C"/>
    <w:rsid w:val="7C4212FC"/>
    <w:rsid w:val="7C4D9879"/>
    <w:rsid w:val="7C6E023B"/>
    <w:rsid w:val="7C75F564"/>
    <w:rsid w:val="7C939DB0"/>
    <w:rsid w:val="7CB90D8E"/>
    <w:rsid w:val="7CD493CE"/>
    <w:rsid w:val="7CDF28E2"/>
    <w:rsid w:val="7CF2A9F0"/>
    <w:rsid w:val="7CFA3E91"/>
    <w:rsid w:val="7D33E523"/>
    <w:rsid w:val="7D748E01"/>
    <w:rsid w:val="7DEE66BE"/>
    <w:rsid w:val="7DF81390"/>
    <w:rsid w:val="7E0E1747"/>
    <w:rsid w:val="7E529FE4"/>
    <w:rsid w:val="7E789F86"/>
    <w:rsid w:val="7E985D91"/>
    <w:rsid w:val="7EFA7DAE"/>
    <w:rsid w:val="7F0027C3"/>
    <w:rsid w:val="7F03AEBD"/>
    <w:rsid w:val="7F3A52FF"/>
    <w:rsid w:val="7F4915FD"/>
    <w:rsid w:val="7F626C4D"/>
    <w:rsid w:val="7F8625CD"/>
    <w:rsid w:val="7FE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CC399"/>
  <w15:docId w15:val="{5AC09D46-320D-4223-990B-E38B5A67F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5F2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6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4844"/>
  </w:style>
  <w:style w:type="paragraph" w:styleId="Footer">
    <w:name w:val="footer"/>
    <w:basedOn w:val="Normal"/>
    <w:link w:val="FooterChar"/>
    <w:uiPriority w:val="99"/>
    <w:unhideWhenUsed/>
    <w:rsid w:val="00AC48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4844"/>
  </w:style>
  <w:style w:type="table" w:styleId="TableGrid">
    <w:name w:val="Table Grid"/>
    <w:basedOn w:val="TableNormal"/>
    <w:uiPriority w:val="39"/>
    <w:rsid w:val="00AC48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86BF0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716E0D"/>
  </w:style>
  <w:style w:type="paragraph" w:styleId="NoSpacing">
    <w:name w:val="No Spacing"/>
    <w:uiPriority w:val="1"/>
    <w:qFormat/>
    <w:rsid w:val="003F2D5B"/>
    <w:rPr>
      <w:rFonts w:ascii="Calibri" w:hAnsi="Calibri" w:eastAsia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5650B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6B1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16B1"/>
    <w:rPr>
      <w:rFonts w:ascii="Arial" w:hAnsi="Arial" w:eastAsia="Times New Roman" w:cs="Times New Roman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B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16B1"/>
    <w:rPr>
      <w:rFonts w:ascii="Arial" w:hAnsi="Arial" w:eastAsia="Times New Roman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6B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16B1"/>
    <w:rPr>
      <w:rFonts w:ascii="Segoe UI" w:hAnsi="Segoe UI" w:eastAsia="Times New Roman" w:cs="Segoe UI"/>
      <w:noProof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24777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rsid w:val="00A6249C"/>
    <w:pPr>
      <w:overflowPunct/>
      <w:autoSpaceDE/>
      <w:autoSpaceDN/>
      <w:adjustRightInd/>
      <w:textAlignment w:val="auto"/>
    </w:pPr>
    <w:rPr>
      <w:rFonts w:ascii="Calibri" w:hAnsi="Calibri" w:cs="Calibri" w:eastAsiaTheme="minorHAnsi"/>
      <w:sz w:val="22"/>
      <w:szCs w:val="22"/>
      <w:lang w:eastAsia="en-GB"/>
    </w:rPr>
  </w:style>
  <w:style w:type="character" w:styleId="UnresolvedMention1" w:customStyle="1">
    <w:name w:val="Unresolved Mention1"/>
    <w:basedOn w:val="DefaultParagraphFont"/>
    <w:uiPriority w:val="99"/>
    <w:rsid w:val="00CB1A18"/>
    <w:rPr>
      <w:color w:val="808080"/>
      <w:shd w:val="clear" w:color="auto" w:fill="E6E6E6"/>
    </w:rPr>
  </w:style>
  <w:style w:type="paragraph" w:styleId="Body" w:customStyle="1">
    <w:name w:val="Body"/>
    <w:rsid w:val="003A180F"/>
    <w:pPr>
      <w:spacing w:after="160" w:line="256" w:lineRule="auto"/>
    </w:pPr>
    <w:rPr>
      <w:rFonts w:ascii="Calibri" w:hAnsi="Calibri" w:eastAsia="Arial Unicode MS" w:cs="Arial Unicode MS"/>
      <w:color w:val="000000"/>
      <w:u w:color="000000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sid w:val="003A180F"/>
    <w:rPr>
      <w:color w:val="000000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094655"/>
    <w:rPr>
      <w:color w:val="605E5C"/>
      <w:shd w:val="clear" w:color="auto" w:fill="E1DFDD"/>
    </w:rPr>
  </w:style>
  <w:style w:type="numbering" w:styleId="Style1" w:customStyle="1">
    <w:name w:val="Style1"/>
    <w:uiPriority w:val="99"/>
    <w:rsid w:val="00E944F2"/>
    <w:pPr>
      <w:numPr>
        <w:numId w:val="1"/>
      </w:numPr>
    </w:pPr>
  </w:style>
  <w:style w:type="numbering" w:styleId="Style2" w:customStyle="1">
    <w:name w:val="Style2"/>
    <w:uiPriority w:val="99"/>
    <w:rsid w:val="00F22F53"/>
    <w:pPr>
      <w:numPr>
        <w:numId w:val="2"/>
      </w:numPr>
    </w:pPr>
  </w:style>
  <w:style w:type="paragraph" w:styleId="Default" w:customStyle="1">
    <w:name w:val="Default"/>
    <w:rsid w:val="007835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7C4F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7A37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5B15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Style3" w:customStyle="1">
    <w:name w:val="Style3"/>
    <w:uiPriority w:val="99"/>
    <w:rsid w:val="0089316F"/>
    <w:pPr>
      <w:numPr>
        <w:numId w:val="3"/>
      </w:numPr>
    </w:pPr>
  </w:style>
  <w:style w:type="numbering" w:styleId="Style4" w:customStyle="1">
    <w:name w:val="Style4"/>
    <w:uiPriority w:val="99"/>
    <w:rsid w:val="0040759B"/>
    <w:pPr>
      <w:numPr>
        <w:numId w:val="4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E33160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semiHidden/>
    <w:unhideWhenUsed/>
    <w:rsid w:val="00AA22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3138">
          <w:marLeft w:val="634"/>
          <w:marRight w:val="36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15">
          <w:marLeft w:val="734"/>
          <w:marRight w:val="0"/>
          <w:marTop w:val="2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403">
          <w:marLeft w:val="734"/>
          <w:marRight w:val="0"/>
          <w:marTop w:val="2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3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3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8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220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95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55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898">
          <w:marLeft w:val="634"/>
          <w:marRight w:val="360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90f631e83c28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89268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EAEAF756DCE4CAD6CA617D6DD48B4" ma:contentTypeVersion="13" ma:contentTypeDescription="Create a new document." ma:contentTypeScope="" ma:versionID="98d528ab205ad9c2dd4dcbef5d215bec">
  <xsd:schema xmlns:xsd="http://www.w3.org/2001/XMLSchema" xmlns:xs="http://www.w3.org/2001/XMLSchema" xmlns:p="http://schemas.microsoft.com/office/2006/metadata/properties" xmlns:ns2="8b0c4855-8bca-4d6e-a60d-42015909617f" xmlns:ns3="de0f9396-942e-4b37-bf0c-9aec48518a50" targetNamespace="http://schemas.microsoft.com/office/2006/metadata/properties" ma:root="true" ma:fieldsID="ab4d2d1bbfcd4a015e8820caad21121e" ns2:_="" ns3:_="">
    <xsd:import namespace="8b0c4855-8bca-4d6e-a60d-42015909617f"/>
    <xsd:import namespace="de0f9396-942e-4b37-bf0c-9aec48518a50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4855-8bca-4d6e-a60d-42015909617f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eb2649-2650-4298-ad0b-6b58fbeb3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9396-942e-4b37-bf0c-9aec48518a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51a16c-17b6-44d3-81df-42a687d40f03}" ma:internalName="TaxCatchAll" ma:showField="CatchAllData" ma:web="de0f9396-942e-4b37-bf0c-9aec4851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c4855-8bca-4d6e-a60d-42015909617f">
      <Terms xmlns="http://schemas.microsoft.com/office/infopath/2007/PartnerControls"/>
    </lcf76f155ced4ddcb4097134ff3c332f>
    <TaxCatchAll xmlns="de0f9396-942e-4b37-bf0c-9aec48518a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50A9D-2E20-BE49-9406-DF0137C1D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740B8-6514-4330-997F-BFA3E4D958B7}"/>
</file>

<file path=customXml/itemProps3.xml><?xml version="1.0" encoding="utf-8"?>
<ds:datastoreItem xmlns:ds="http://schemas.openxmlformats.org/officeDocument/2006/customXml" ds:itemID="{D9AFBE7E-542F-4675-BF59-028C7BACC1ED}">
  <ds:schemaRefs>
    <ds:schemaRef ds:uri="http://schemas.microsoft.com/office/2006/metadata/properties"/>
    <ds:schemaRef ds:uri="http://schemas.microsoft.com/office/infopath/2007/PartnerControls"/>
    <ds:schemaRef ds:uri="de0f9396-942e-4b37-bf0c-9aec48518a50"/>
    <ds:schemaRef ds:uri="f719fc0c-dbe8-4ced-9fc9-4a1000ddb308"/>
  </ds:schemaRefs>
</ds:datastoreItem>
</file>

<file path=customXml/itemProps4.xml><?xml version="1.0" encoding="utf-8"?>
<ds:datastoreItem xmlns:ds="http://schemas.openxmlformats.org/officeDocument/2006/customXml" ds:itemID="{BF96152A-87FC-4988-89DC-D63A4C3E2F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Purves</dc:creator>
  <keywords/>
  <dc:description/>
  <lastModifiedBy>Steve Bluff</lastModifiedBy>
  <revision>124</revision>
  <lastPrinted>2024-02-02T17:20:00.0000000Z</lastPrinted>
  <dcterms:created xsi:type="dcterms:W3CDTF">2025-05-02T09:39:00.0000000Z</dcterms:created>
  <dcterms:modified xsi:type="dcterms:W3CDTF">2025-12-05T09:43:17.8323697Z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0x0101000A6EAEAF756DCE4CAD6CA617D6DD48B4</vt:lpwstr>
  </property>
  <property fmtid="{D5CDD505-2E9C-101B-9397-08002B2CF9AE}" pid="3" name="MediaServiceImageTags">
    <vt:lpwstr/>
  </property>
  <property fmtid="{D5CDD505-2E9C-101B-9397-08002B2CF9AE}" pid="6" name="SharedWithUsers">
    <vt:lpwstr>59;#Tom Swithinbank</vt:lpwstr>
  </property>
</Properties>
</file>